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85" w:rsidRPr="00E243E5" w:rsidRDefault="00445F5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Liberation Serif" w:hAnsi="Arial" w:cs="Arial"/>
          <w:color w:val="000000"/>
          <w:sz w:val="24"/>
          <w:szCs w:val="24"/>
        </w:rPr>
      </w:pPr>
      <w:r w:rsidRPr="00E243E5">
        <w:rPr>
          <w:rFonts w:ascii="Arial" w:eastAsia="Times New Roman" w:hAnsi="Arial" w:cs="Arial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6120134" cy="849633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849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1185" w:rsidRPr="00E243E5" w:rsidRDefault="00445F5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Liberation Serif" w:hAnsi="Arial" w:cs="Arial"/>
          <w:color w:val="000000"/>
          <w:sz w:val="24"/>
          <w:szCs w:val="24"/>
        </w:rPr>
      </w:pPr>
      <w:r w:rsidRPr="00E243E5">
        <w:rPr>
          <w:rFonts w:ascii="Arial" w:eastAsia="Arial" w:hAnsi="Arial" w:cs="Arial"/>
          <w:b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1953211" cy="438281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211" cy="438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94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7953"/>
      </w:tblGrid>
      <w:tr w:rsidR="00931185" w:rsidRPr="00E243E5" w:rsidTr="00615CB3">
        <w:trPr>
          <w:trHeight w:val="63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85" w:rsidRPr="00615CB3" w:rsidRDefault="00445F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</w:pPr>
            <w:r w:rsidRPr="00615CB3"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  <w:t>REALIZAÇÃO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85" w:rsidRPr="00615CB3" w:rsidRDefault="00445F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</w:pPr>
            <w:r w:rsidRPr="00615CB3"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  <w:t>- COLEGIADO DE SECRETÁRIOS MUNICIPAIS DE EDUCAÇÃO</w:t>
            </w:r>
          </w:p>
          <w:p w:rsidR="00931185" w:rsidRPr="00615CB3" w:rsidRDefault="00445F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</w:pPr>
            <w:r w:rsidRPr="00615CB3"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  <w:t>- FÓRUNS MUNICIPAIS DE EDUCAÇÃO</w:t>
            </w:r>
          </w:p>
          <w:p w:rsidR="00931185" w:rsidRPr="00615CB3" w:rsidRDefault="00445F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</w:pPr>
            <w:r w:rsidRPr="00615CB3"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  <w:t>- CONSELHOS MUNICIPAIS DE EDUCAÇÃO</w:t>
            </w:r>
          </w:p>
          <w:p w:rsidR="00931185" w:rsidRPr="00615CB3" w:rsidRDefault="00445F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</w:pPr>
            <w:r w:rsidRPr="00615CB3">
              <w:rPr>
                <w:rFonts w:ascii="Arial" w:eastAsia="Liberation Serif" w:hAnsi="Arial" w:cs="Arial"/>
                <w:b/>
                <w:color w:val="000000"/>
                <w:sz w:val="24"/>
                <w:szCs w:val="24"/>
              </w:rPr>
              <w:t>- COORDENADORIAS REGIONAIS DE EDUCAÇÃO DE    CHAPECÓ, PALMITOS, MARAVILHA, SEARA</w:t>
            </w:r>
          </w:p>
        </w:tc>
        <w:bookmarkStart w:id="0" w:name="_GoBack"/>
        <w:bookmarkEnd w:id="0"/>
      </w:tr>
    </w:tbl>
    <w:p w:rsidR="00931185" w:rsidRPr="00E243E5" w:rsidRDefault="0093118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Times New Roman" w:hAnsi="Arial" w:cs="Arial"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931185" w:rsidRPr="00E243E5" w:rsidRDefault="00445F54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  <w:r w:rsidRPr="00E243E5">
        <w:rPr>
          <w:rFonts w:ascii="Arial" w:hAnsi="Arial" w:cs="Arial"/>
          <w:sz w:val="28"/>
          <w:szCs w:val="28"/>
        </w:rPr>
        <w:t>IV CONFERÊNCIA NACIONAL DE EDUCAÇÃO – IV CONAE 2022 ETAPA CONAE SC 2021-2022</w:t>
      </w: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spacing w:before="101" w:line="280" w:lineRule="auto"/>
        <w:ind w:left="0"/>
        <w:jc w:val="left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B95F05" w:rsidRPr="00E243E5" w:rsidRDefault="00445F54" w:rsidP="00B95F05">
      <w:pPr>
        <w:pStyle w:val="Ttulo"/>
        <w:spacing w:before="101" w:line="280" w:lineRule="auto"/>
        <w:ind w:left="-142" w:right="-8"/>
        <w:rPr>
          <w:rFonts w:ascii="Arial" w:hAnsi="Arial" w:cs="Arial"/>
          <w:sz w:val="28"/>
          <w:szCs w:val="28"/>
        </w:rPr>
      </w:pPr>
      <w:r w:rsidRPr="00E243E5">
        <w:rPr>
          <w:rFonts w:ascii="Arial" w:hAnsi="Arial" w:cs="Arial"/>
          <w:sz w:val="28"/>
          <w:szCs w:val="28"/>
        </w:rPr>
        <w:t>III -  CONFERÊNCIA REGIONAL</w:t>
      </w:r>
      <w:r w:rsidR="00B95F05" w:rsidRPr="00E243E5">
        <w:rPr>
          <w:rFonts w:ascii="Arial" w:hAnsi="Arial" w:cs="Arial"/>
          <w:sz w:val="28"/>
          <w:szCs w:val="28"/>
        </w:rPr>
        <w:t xml:space="preserve"> DE </w:t>
      </w:r>
      <w:r w:rsidRPr="00E243E5">
        <w:rPr>
          <w:rFonts w:ascii="Arial" w:hAnsi="Arial" w:cs="Arial"/>
          <w:sz w:val="28"/>
          <w:szCs w:val="28"/>
        </w:rPr>
        <w:t xml:space="preserve">EDUCAÇÃO </w:t>
      </w:r>
    </w:p>
    <w:p w:rsidR="00931185" w:rsidRPr="00E243E5" w:rsidRDefault="00445F54" w:rsidP="00B95F05">
      <w:pPr>
        <w:pStyle w:val="Ttulo"/>
        <w:spacing w:before="101" w:line="280" w:lineRule="auto"/>
        <w:ind w:left="-142" w:right="-8"/>
        <w:rPr>
          <w:rFonts w:ascii="Arial" w:hAnsi="Arial" w:cs="Arial"/>
          <w:sz w:val="28"/>
          <w:szCs w:val="28"/>
        </w:rPr>
      </w:pPr>
      <w:r w:rsidRPr="00E243E5">
        <w:rPr>
          <w:rFonts w:ascii="Arial" w:hAnsi="Arial" w:cs="Arial"/>
          <w:sz w:val="28"/>
          <w:szCs w:val="28"/>
        </w:rPr>
        <w:t>CONAE 2021/2022</w:t>
      </w: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B95F05" w:rsidRPr="00E243E5" w:rsidRDefault="00B95F05" w:rsidP="00B95F05">
      <w:pPr>
        <w:pStyle w:val="Ttulo"/>
        <w:spacing w:line="360" w:lineRule="auto"/>
        <w:ind w:left="0" w:right="1729"/>
        <w:jc w:val="left"/>
        <w:rPr>
          <w:rFonts w:ascii="Arial" w:hAnsi="Arial" w:cs="Arial"/>
          <w:sz w:val="28"/>
          <w:szCs w:val="28"/>
        </w:rPr>
      </w:pPr>
    </w:p>
    <w:p w:rsidR="00B95F05" w:rsidRPr="00E243E5" w:rsidRDefault="00B95F05" w:rsidP="00B95F05">
      <w:pPr>
        <w:pStyle w:val="Ttulo"/>
        <w:spacing w:line="360" w:lineRule="auto"/>
        <w:ind w:left="0" w:right="1729"/>
        <w:jc w:val="left"/>
        <w:rPr>
          <w:rFonts w:ascii="Arial" w:hAnsi="Arial" w:cs="Arial"/>
          <w:sz w:val="28"/>
          <w:szCs w:val="28"/>
        </w:rPr>
      </w:pPr>
    </w:p>
    <w:p w:rsidR="00B95F05" w:rsidRPr="00E243E5" w:rsidRDefault="00B95F05" w:rsidP="00B95F05">
      <w:pPr>
        <w:pStyle w:val="Ttulo"/>
        <w:spacing w:line="360" w:lineRule="auto"/>
        <w:ind w:left="0" w:right="1729"/>
        <w:jc w:val="left"/>
        <w:rPr>
          <w:rFonts w:ascii="Arial" w:hAnsi="Arial" w:cs="Arial"/>
          <w:sz w:val="28"/>
          <w:szCs w:val="28"/>
        </w:rPr>
      </w:pPr>
    </w:p>
    <w:p w:rsidR="00FD229F" w:rsidRDefault="00FD229F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615CB3" w:rsidRPr="00E243E5" w:rsidRDefault="00615CB3">
      <w:pPr>
        <w:pStyle w:val="Ttulo"/>
        <w:spacing w:before="101" w:line="280" w:lineRule="auto"/>
        <w:ind w:firstLine="1200"/>
        <w:rPr>
          <w:rFonts w:ascii="Arial" w:hAnsi="Arial" w:cs="Arial"/>
          <w:sz w:val="28"/>
          <w:szCs w:val="28"/>
        </w:rPr>
      </w:pPr>
    </w:p>
    <w:p w:rsidR="00931185" w:rsidRPr="00E243E5" w:rsidRDefault="00931185">
      <w:pPr>
        <w:pStyle w:val="Ttulo"/>
        <w:ind w:right="1729" w:firstLine="1200"/>
        <w:rPr>
          <w:rFonts w:ascii="Arial" w:hAnsi="Arial" w:cs="Arial"/>
          <w:sz w:val="28"/>
          <w:szCs w:val="28"/>
        </w:rPr>
      </w:pPr>
    </w:p>
    <w:p w:rsidR="00931185" w:rsidRPr="00E243E5" w:rsidRDefault="00633E96" w:rsidP="004A7E42">
      <w:pPr>
        <w:pStyle w:val="Ttulo"/>
        <w:ind w:left="0" w:right="-8"/>
        <w:jc w:val="right"/>
        <w:rPr>
          <w:rFonts w:ascii="Arial" w:hAnsi="Arial" w:cs="Arial"/>
          <w:sz w:val="28"/>
          <w:szCs w:val="28"/>
        </w:rPr>
      </w:pPr>
      <w:r w:rsidRPr="00E243E5">
        <w:rPr>
          <w:rFonts w:ascii="Arial" w:hAnsi="Arial" w:cs="Arial"/>
          <w:sz w:val="28"/>
          <w:szCs w:val="28"/>
        </w:rPr>
        <w:t>MUNICÍPIO DE CHAPECÓ EM 1</w:t>
      </w:r>
      <w:r w:rsidR="00445F54" w:rsidRPr="00E243E5">
        <w:rPr>
          <w:rFonts w:ascii="Arial" w:hAnsi="Arial" w:cs="Arial"/>
          <w:sz w:val="28"/>
          <w:szCs w:val="28"/>
        </w:rPr>
        <w:t>9 DE NOVEMBRO DE 2021</w:t>
      </w:r>
    </w:p>
    <w:p w:rsidR="00931185" w:rsidRPr="00E243E5" w:rsidRDefault="00931185" w:rsidP="004A7E42">
      <w:pPr>
        <w:pStyle w:val="Ttulo"/>
        <w:ind w:left="0" w:right="-8"/>
        <w:rPr>
          <w:rFonts w:ascii="Arial" w:hAnsi="Arial" w:cs="Arial"/>
          <w:sz w:val="28"/>
          <w:szCs w:val="28"/>
        </w:rPr>
      </w:pPr>
    </w:p>
    <w:p w:rsidR="00931185" w:rsidRPr="00E243E5" w:rsidRDefault="00931185" w:rsidP="00897DA0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445F54" w:rsidP="00897DA0">
      <w:pPr>
        <w:pStyle w:val="Ttulo"/>
        <w:ind w:left="0" w:right="-8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sz w:val="24"/>
          <w:szCs w:val="24"/>
        </w:rPr>
        <w:t>REGIMENTO</w:t>
      </w:r>
    </w:p>
    <w:p w:rsidR="00931185" w:rsidRPr="00E243E5" w:rsidRDefault="00931185" w:rsidP="00897DA0">
      <w:pPr>
        <w:pBdr>
          <w:top w:val="nil"/>
          <w:left w:val="nil"/>
          <w:bottom w:val="nil"/>
          <w:right w:val="nil"/>
          <w:between w:val="nil"/>
        </w:pBdr>
        <w:spacing w:before="7"/>
        <w:ind w:right="-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445F54" w:rsidP="00897DA0">
      <w:pPr>
        <w:spacing w:line="360" w:lineRule="auto"/>
        <w:ind w:left="1199" w:right="-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I</w:t>
      </w:r>
    </w:p>
    <w:p w:rsidR="00931185" w:rsidRPr="00E243E5" w:rsidRDefault="00445F54" w:rsidP="00897DA0">
      <w:pPr>
        <w:spacing w:line="360" w:lineRule="auto"/>
        <w:ind w:left="1199" w:right="-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DA CONSTITUIÇÃO E FINALIDADES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33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 xml:space="preserve">Art. 1º </w:t>
      </w:r>
      <w:r w:rsidRPr="00E243E5">
        <w:rPr>
          <w:rFonts w:ascii="Arial" w:hAnsi="Arial" w:cs="Arial"/>
          <w:color w:val="000000"/>
          <w:sz w:val="24"/>
          <w:szCs w:val="24"/>
        </w:rPr>
        <w:t>A Conferência Nacional de Educação (CONAE)</w:t>
      </w:r>
      <w:r w:rsidR="00564CA2" w:rsidRPr="00E243E5">
        <w:rPr>
          <w:rFonts w:ascii="Arial" w:hAnsi="Arial" w:cs="Arial"/>
          <w:color w:val="000000"/>
          <w:sz w:val="24"/>
          <w:szCs w:val="24"/>
        </w:rPr>
        <w:t xml:space="preserve"> é um espaço democrático aberto </w:t>
      </w:r>
      <w:r w:rsidRPr="00E243E5">
        <w:rPr>
          <w:rFonts w:ascii="Arial" w:hAnsi="Arial" w:cs="Arial"/>
          <w:color w:val="000000"/>
          <w:sz w:val="24"/>
          <w:szCs w:val="24"/>
        </w:rPr>
        <w:t>pelo Poder Público e articulado com a sociedade para que todos possam participar do desenvolvimento da Educação Nacional.</w:t>
      </w:r>
    </w:p>
    <w:p w:rsidR="00DC081E" w:rsidRPr="00E243E5" w:rsidRDefault="00DC081E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861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§1º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Por meio da CONAE, o Fórum Nacional da Educação (FNE), o Fórum Estadual de Educação de Santa Catarina (FEE/SC), os Fóruns Municipais de Educação da região da Associação dos Municípios do Oeste de Santa Catarina (AMOSC), as Secretarias Municipais de Educação e o Ministério da Educação (MEC) buscam garantir espaços democráticos de discussão e de  preservação da qualidade social da Educação Pública.</w:t>
      </w:r>
    </w:p>
    <w:p w:rsidR="00C06DEE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863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§2º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 IV CONAE, a ser realizada em B</w:t>
      </w:r>
      <w:r w:rsidR="00564CA2" w:rsidRPr="00E243E5">
        <w:rPr>
          <w:rFonts w:ascii="Arial" w:hAnsi="Arial" w:cs="Arial"/>
          <w:color w:val="000000"/>
          <w:sz w:val="24"/>
          <w:szCs w:val="24"/>
        </w:rPr>
        <w:t xml:space="preserve">rasília nos dias 23, 24 e 25 de </w:t>
      </w:r>
      <w:r w:rsidRPr="00E243E5">
        <w:rPr>
          <w:rFonts w:ascii="Arial" w:hAnsi="Arial" w:cs="Arial"/>
          <w:color w:val="000000"/>
          <w:sz w:val="24"/>
          <w:szCs w:val="24"/>
        </w:rPr>
        <w:t>novembro de 2022, tem como tema central: “</w:t>
      </w:r>
      <w:r w:rsidRPr="00E243E5">
        <w:rPr>
          <w:rFonts w:ascii="Arial" w:hAnsi="Arial" w:cs="Arial"/>
          <w:b/>
          <w:color w:val="000000"/>
          <w:sz w:val="24"/>
          <w:szCs w:val="24"/>
        </w:rPr>
        <w:t>INCLUSÃO, EQUIDADE E QUALIDADE: compromisso com o futuro da educação brasileira”</w:t>
      </w:r>
      <w:r w:rsidRPr="00E243E5">
        <w:rPr>
          <w:rFonts w:ascii="Arial" w:hAnsi="Arial" w:cs="Arial"/>
          <w:color w:val="000000"/>
          <w:sz w:val="24"/>
          <w:szCs w:val="24"/>
        </w:rPr>
        <w:t>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6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C06DEE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63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Art. 2º São objetivos da IV CONAE</w:t>
      </w:r>
      <w:r w:rsidRPr="00E243E5">
        <w:rPr>
          <w:rFonts w:ascii="Arial" w:hAnsi="Arial" w:cs="Arial"/>
          <w:sz w:val="24"/>
          <w:szCs w:val="24"/>
        </w:rPr>
        <w:t>:</w:t>
      </w:r>
    </w:p>
    <w:p w:rsidR="00931185" w:rsidRPr="00E243E5" w:rsidRDefault="00445F54" w:rsidP="00564C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spacing w:line="360" w:lineRule="auto"/>
        <w:ind w:right="863" w:hanging="2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-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avaliar a implementação do Plano Nacional de Educação (PNE), com destaque específico ao cumprimento  das metas e das estratégias intermediárias, sem prescindir de uma análise global do plano;</w:t>
      </w:r>
    </w:p>
    <w:p w:rsidR="00931185" w:rsidRPr="00E243E5" w:rsidRDefault="00445F54" w:rsidP="00564C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360" w:lineRule="auto"/>
        <w:ind w:right="-8" w:hanging="2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avaliar a implementação d</w:t>
      </w:r>
      <w:r w:rsidR="00DC081E" w:rsidRPr="00E243E5">
        <w:rPr>
          <w:rFonts w:ascii="Arial" w:hAnsi="Arial" w:cs="Arial"/>
          <w:color w:val="000000"/>
          <w:sz w:val="24"/>
          <w:szCs w:val="24"/>
        </w:rPr>
        <w:t>o Plano Estadual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e Municipais de Educação dos municípios integrantes da AMOSC, os avanços e os desafios para as políticas públicas educacionais; e,</w:t>
      </w:r>
    </w:p>
    <w:p w:rsidR="00931185" w:rsidRPr="00E243E5" w:rsidRDefault="00445F54" w:rsidP="00564C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360" w:lineRule="auto"/>
        <w:ind w:left="546" w:hanging="216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conclamar a sociedade brasileira para a elaboração e aprovação do novo PNE 2024-2034,</w:t>
      </w:r>
      <w:r w:rsidR="00DC081E" w:rsidRPr="00E243E5">
        <w:rPr>
          <w:rFonts w:ascii="Arial" w:hAnsi="Arial" w:cs="Arial"/>
          <w:color w:val="000000"/>
          <w:sz w:val="24"/>
          <w:szCs w:val="24"/>
        </w:rPr>
        <w:t xml:space="preserve"> PEE 2015/2024 e PME 2015/2025.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E243E5" w:rsidRPr="00E243E5" w:rsidRDefault="00445F54" w:rsidP="00C06DEE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 xml:space="preserve">Art. 3º </w:t>
      </w:r>
      <w:r w:rsidRPr="00E243E5">
        <w:rPr>
          <w:rFonts w:ascii="Arial" w:hAnsi="Arial" w:cs="Arial"/>
          <w:color w:val="000000"/>
          <w:sz w:val="24"/>
          <w:szCs w:val="24"/>
        </w:rPr>
        <w:t>O tema central da IV CONAE, conforme explicitado no seu Documento Referência, está dividido em eixos e sub-eixos, assim organizados:</w:t>
      </w:r>
    </w:p>
    <w:p w:rsidR="00931185" w:rsidRPr="00E243E5" w:rsidRDefault="00445F54" w:rsidP="00E243E5">
      <w:pPr>
        <w:pStyle w:val="Ttulo1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sz w:val="24"/>
          <w:szCs w:val="24"/>
        </w:rPr>
        <w:lastRenderedPageBreak/>
        <w:t>Eixo 1. O PNE 2024 – 2034, o</w:t>
      </w:r>
      <w:r w:rsidR="000B0B2A">
        <w:rPr>
          <w:rFonts w:ascii="Arial" w:hAnsi="Arial" w:cs="Arial"/>
          <w:sz w:val="24"/>
          <w:szCs w:val="24"/>
        </w:rPr>
        <w:t>s</w:t>
      </w:r>
      <w:r w:rsidRPr="00E243E5">
        <w:rPr>
          <w:rFonts w:ascii="Arial" w:hAnsi="Arial" w:cs="Arial"/>
          <w:sz w:val="24"/>
          <w:szCs w:val="24"/>
        </w:rPr>
        <w:t xml:space="preserve"> PME 2015/2025: avaliação das diretrizes e metas:</w:t>
      </w:r>
    </w:p>
    <w:p w:rsidR="00931185" w:rsidRPr="00E243E5" w:rsidRDefault="00445F54" w:rsidP="00564CA2">
      <w:pPr>
        <w:spacing w:line="360" w:lineRule="auto"/>
        <w:ind w:left="330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Sub-Eixos</w:t>
      </w:r>
    </w:p>
    <w:p w:rsidR="00931185" w:rsidRPr="00E243E5" w:rsidRDefault="00E243E5" w:rsidP="00E2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-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Evolução das Políticas Educacionai</w:t>
      </w:r>
      <w:r>
        <w:rPr>
          <w:rFonts w:ascii="Arial" w:hAnsi="Arial" w:cs="Arial"/>
          <w:color w:val="000000"/>
          <w:sz w:val="24"/>
          <w:szCs w:val="24"/>
        </w:rPr>
        <w:t xml:space="preserve">s de 2018 a 2022 - Avaliação da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evolução das Políticas Públicas, no âmbito da Educação, desde a realização da última CONAE (2018) até 2022.</w:t>
      </w:r>
    </w:p>
    <w:p w:rsidR="00931185" w:rsidRPr="00E243E5" w:rsidRDefault="00445F54" w:rsidP="00564C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line="360" w:lineRule="auto"/>
        <w:ind w:right="863" w:hanging="2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O Plano Nacional de Educação 2014-2024,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PME 2015/2025 - Avaliação diagnóstica sobre as 10 Diretrizes e 20 metas estabelecidas, atualização sobre as atuais demandas.</w:t>
      </w:r>
    </w:p>
    <w:p w:rsidR="00E243E5" w:rsidRPr="00E243E5" w:rsidRDefault="00445F54" w:rsidP="00315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right="860" w:hanging="2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PME 2015/2025 e a valorização dos profissionais da Educação: formação, carreira, remuneração e condições de trabalho e saúde.</w:t>
      </w:r>
    </w:p>
    <w:p w:rsidR="00931185" w:rsidRPr="000B0B2A" w:rsidRDefault="00445F54" w:rsidP="00315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right="860" w:hanging="2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O PNE 2024-2034</w:t>
      </w:r>
      <w:r w:rsidRPr="000B0B2A">
        <w:rPr>
          <w:rFonts w:ascii="Arial" w:hAnsi="Arial" w:cs="Arial"/>
          <w:color w:val="000000"/>
          <w:sz w:val="24"/>
          <w:szCs w:val="24"/>
        </w:rPr>
        <w:t>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e a Inclusão: acessibilidade, direitos humanos e ambientais, justiça social, políticas de cotas, educação especial e diversidade.</w:t>
      </w:r>
    </w:p>
    <w:p w:rsidR="00931185" w:rsidRPr="000B0B2A" w:rsidRDefault="00445F54" w:rsidP="00564C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line="360" w:lineRule="auto"/>
        <w:ind w:right="-8" w:hanging="2"/>
        <w:rPr>
          <w:rFonts w:ascii="Arial" w:hAnsi="Arial" w:cs="Arial"/>
          <w:sz w:val="24"/>
          <w:szCs w:val="24"/>
        </w:rPr>
      </w:pPr>
      <w:r w:rsidRPr="000B0B2A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e a equidade: democratização do acesso, permanência, aprendizagem, e gestão do fluxo escolar.</w:t>
      </w:r>
    </w:p>
    <w:p w:rsidR="00931185" w:rsidRPr="000B0B2A" w:rsidRDefault="00445F54" w:rsidP="00564C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line="360" w:lineRule="auto"/>
        <w:ind w:right="859" w:hanging="2"/>
        <w:rPr>
          <w:rFonts w:ascii="Arial" w:hAnsi="Arial" w:cs="Arial"/>
          <w:sz w:val="24"/>
          <w:szCs w:val="24"/>
        </w:rPr>
      </w:pPr>
      <w:r w:rsidRPr="000B0B2A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e a qualidade: avaliação e regulação das políticas educacionais, Base Nacional Comum Curricular (BNCC).</w:t>
      </w:r>
    </w:p>
    <w:p w:rsidR="00931185" w:rsidRPr="000B0B2A" w:rsidRDefault="00445F54" w:rsidP="00564C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"/>
        </w:tabs>
        <w:spacing w:line="360" w:lineRule="auto"/>
        <w:ind w:left="616" w:hanging="286"/>
        <w:rPr>
          <w:rFonts w:ascii="Arial" w:hAnsi="Arial" w:cs="Arial"/>
          <w:sz w:val="24"/>
          <w:szCs w:val="24"/>
        </w:rPr>
      </w:pPr>
      <w:r w:rsidRPr="000B0B2A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e a gestão democrática da escola pública: participação popular e controle social.</w:t>
      </w:r>
    </w:p>
    <w:p w:rsidR="00931185" w:rsidRPr="000B0B2A" w:rsidRDefault="00445F54" w:rsidP="00564C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line="360" w:lineRule="auto"/>
        <w:ind w:right="862" w:hanging="2"/>
        <w:rPr>
          <w:rFonts w:ascii="Arial" w:hAnsi="Arial" w:cs="Arial"/>
          <w:sz w:val="24"/>
          <w:szCs w:val="24"/>
        </w:rPr>
      </w:pPr>
      <w:r w:rsidRPr="000B0B2A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2015/2025: os limites e necessidades impostos por crises que impactem a escola: educação em  tempos de pandemia.</w:t>
      </w:r>
    </w:p>
    <w:p w:rsidR="00931185" w:rsidRPr="00E243E5" w:rsidRDefault="00445F54" w:rsidP="00564C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550" w:hanging="221"/>
        <w:rPr>
          <w:rFonts w:ascii="Arial" w:hAnsi="Arial" w:cs="Arial"/>
          <w:sz w:val="24"/>
          <w:szCs w:val="24"/>
        </w:rPr>
      </w:pPr>
      <w:r w:rsidRPr="000B0B2A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</w:t>
      </w:r>
      <w:r w:rsidRPr="00E243E5">
        <w:rPr>
          <w:rFonts w:ascii="Arial" w:hAnsi="Arial" w:cs="Arial"/>
          <w:color w:val="000000"/>
          <w:sz w:val="24"/>
          <w:szCs w:val="24"/>
        </w:rPr>
        <w:t>: desenvolvimento da educação profissional e tecnológica.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0B0B2A">
      <w:pPr>
        <w:pStyle w:val="Ttulo1"/>
        <w:spacing w:line="360" w:lineRule="auto"/>
        <w:ind w:right="-8" w:hanging="46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sz w:val="24"/>
          <w:szCs w:val="24"/>
        </w:rPr>
        <w:t>Eixo 2. Uma escola para o futuro: Tecnologia e conectividade a serviço da Educação Sub-Eixos</w:t>
      </w:r>
    </w:p>
    <w:p w:rsidR="00931185" w:rsidRPr="00E243E5" w:rsidRDefault="00445F54" w:rsidP="00564C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line="360" w:lineRule="auto"/>
        <w:ind w:right="-8" w:hanging="111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O PNE 2024-2034</w:t>
      </w:r>
      <w:r w:rsidRPr="000B0B2A">
        <w:rPr>
          <w:rFonts w:ascii="Arial" w:hAnsi="Arial" w:cs="Arial"/>
          <w:color w:val="000000"/>
          <w:sz w:val="24"/>
          <w:szCs w:val="24"/>
        </w:rPr>
        <w:t>, o</w:t>
      </w:r>
      <w:r w:rsidR="000B0B2A" w:rsidRP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na definição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de uma escola para o futuro que assegure o acesso a inovação, tecnologias,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lastRenderedPageBreak/>
        <w:t>oferta de educação aberta e a distância.</w:t>
      </w:r>
    </w:p>
    <w:p w:rsidR="00931185" w:rsidRPr="00E243E5" w:rsidRDefault="00445F54" w:rsidP="00564C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360" w:lineRule="auto"/>
        <w:ind w:left="332"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 xml:space="preserve">- O PNE 2024-2034, </w:t>
      </w:r>
      <w:r w:rsidRPr="000B0B2A">
        <w:rPr>
          <w:rFonts w:ascii="Arial" w:hAnsi="Arial" w:cs="Arial"/>
          <w:color w:val="000000"/>
          <w:sz w:val="24"/>
          <w:szCs w:val="24"/>
        </w:rPr>
        <w:t>o</w:t>
      </w:r>
      <w:r w:rsidR="000B0B2A" w:rsidRP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na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organização e construção de uma escola para o futuro: garantia referenciais curriculares, práticas pedagógicas, formação de professores e infraestrutura física e tecnológica que permitam a ampliação da conectividade, o acesso à internet e a dispositivos computacionais.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0B0B2A">
      <w:pPr>
        <w:pStyle w:val="Ttulo1"/>
        <w:spacing w:line="360" w:lineRule="auto"/>
        <w:ind w:right="-8" w:hanging="46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sz w:val="24"/>
          <w:szCs w:val="24"/>
        </w:rPr>
        <w:t>Eixo 3. Criação do SNE: avaliação da legislação inerente e do modelo em construção Sub-Eixos</w:t>
      </w:r>
    </w:p>
    <w:p w:rsidR="00931185" w:rsidRPr="000B0B2A" w:rsidRDefault="00445F54" w:rsidP="00564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 xml:space="preserve">- O PNE 2024-2034, </w:t>
      </w:r>
      <w:r w:rsidRPr="000B0B2A">
        <w:rPr>
          <w:rFonts w:ascii="Arial" w:hAnsi="Arial" w:cs="Arial"/>
          <w:color w:val="000000"/>
          <w:sz w:val="24"/>
          <w:szCs w:val="24"/>
        </w:rPr>
        <w:t>o</w:t>
      </w:r>
      <w:r w:rsidR="000B0B2A" w:rsidRP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na articulação do Sistema Nacional de Educação (SNE): instituição, democratização, cooperação federativa, regime de colaboração, parcerias público-privadas, avaliação e regulação da educação.</w:t>
      </w:r>
    </w:p>
    <w:p w:rsidR="00931185" w:rsidRPr="000B0B2A" w:rsidRDefault="00445F54" w:rsidP="00564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0B0B2A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 w:rsidRP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políticas intersetoriais de desenvolvimento, educação, cultura, ciência, trabalho, meio ambiente, saúde, tecnologia e inovação.</w:t>
      </w:r>
    </w:p>
    <w:p w:rsidR="00931185" w:rsidRPr="000B0B2A" w:rsidRDefault="00445F54" w:rsidP="00564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360" w:lineRule="auto"/>
        <w:ind w:left="546" w:right="-8" w:hanging="216"/>
        <w:jc w:val="both"/>
        <w:rPr>
          <w:rFonts w:ascii="Arial" w:hAnsi="Arial" w:cs="Arial"/>
          <w:sz w:val="24"/>
          <w:szCs w:val="24"/>
        </w:rPr>
      </w:pPr>
      <w:r w:rsidRPr="000B0B2A">
        <w:rPr>
          <w:rFonts w:ascii="Arial" w:hAnsi="Arial" w:cs="Arial"/>
          <w:color w:val="000000"/>
          <w:sz w:val="24"/>
          <w:szCs w:val="24"/>
        </w:rPr>
        <w:t>- O PNE 2024-2034, o</w:t>
      </w:r>
      <w:r w:rsidR="000B0B2A" w:rsidRPr="000B0B2A">
        <w:rPr>
          <w:rFonts w:ascii="Arial" w:hAnsi="Arial" w:cs="Arial"/>
          <w:color w:val="000000"/>
          <w:sz w:val="24"/>
          <w:szCs w:val="24"/>
        </w:rPr>
        <w:t>s</w:t>
      </w:r>
      <w:r w:rsidRPr="000B0B2A">
        <w:rPr>
          <w:rFonts w:ascii="Arial" w:hAnsi="Arial" w:cs="Arial"/>
          <w:color w:val="000000"/>
          <w:sz w:val="24"/>
          <w:szCs w:val="24"/>
        </w:rPr>
        <w:t xml:space="preserve"> PME 2015/2025 e o financiamento da educação: gestão, transparência e controle social.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564CA2">
      <w:pPr>
        <w:spacing w:line="360" w:lineRule="auto"/>
        <w:ind w:left="1199" w:right="-8" w:hanging="1199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II</w:t>
      </w:r>
    </w:p>
    <w:p w:rsidR="00931185" w:rsidRDefault="00445F54" w:rsidP="00DC7574">
      <w:pPr>
        <w:spacing w:line="360" w:lineRule="auto"/>
        <w:ind w:left="1199" w:right="-8" w:hanging="1199"/>
        <w:jc w:val="center"/>
        <w:rPr>
          <w:rFonts w:ascii="Arial" w:hAnsi="Arial" w:cs="Arial"/>
          <w:b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sz w:val="24"/>
          <w:szCs w:val="24"/>
        </w:rPr>
        <w:t xml:space="preserve">DA REALIZAÇÃO DA ETAPA </w:t>
      </w:r>
      <w:r w:rsidRPr="00E243E5">
        <w:rPr>
          <w:rFonts w:ascii="Arial" w:hAnsi="Arial" w:cs="Arial"/>
          <w:b/>
          <w:sz w:val="24"/>
          <w:szCs w:val="24"/>
          <w:highlight w:val="white"/>
        </w:rPr>
        <w:t>REGIONAL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sz w:val="24"/>
          <w:szCs w:val="24"/>
        </w:rPr>
      </w:pPr>
    </w:p>
    <w:p w:rsidR="00931185" w:rsidRPr="00E243E5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 xml:space="preserve">Art. 4º </w:t>
      </w:r>
      <w:r w:rsidRPr="00E243E5">
        <w:rPr>
          <w:rFonts w:ascii="Arial" w:hAnsi="Arial" w:cs="Arial"/>
          <w:sz w:val="24"/>
          <w:szCs w:val="24"/>
        </w:rPr>
        <w:t xml:space="preserve">A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Comissão Organizadora </w:t>
      </w:r>
      <w:r w:rsidRPr="00E243E5">
        <w:rPr>
          <w:rFonts w:ascii="Arial" w:hAnsi="Arial" w:cs="Arial"/>
          <w:sz w:val="24"/>
          <w:szCs w:val="24"/>
          <w:highlight w:val="white"/>
        </w:rPr>
        <w:t>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Pr="00E243E5">
        <w:rPr>
          <w:rFonts w:ascii="Arial" w:hAnsi="Arial" w:cs="Arial"/>
          <w:color w:val="000000"/>
          <w:sz w:val="24"/>
          <w:szCs w:val="24"/>
        </w:rPr>
        <w:t>, em conformidade com a Constituição Federal de 1988, com a Lei nº 13.005/2014, PNE e com a Lei nº 16.794/2015, PEE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/SC e </w:t>
      </w:r>
      <w:r w:rsidR="00754243">
        <w:rPr>
          <w:rFonts w:ascii="Arial" w:hAnsi="Arial" w:cs="Arial"/>
          <w:color w:val="000000"/>
          <w:sz w:val="24"/>
          <w:szCs w:val="24"/>
          <w:highlight w:val="white"/>
        </w:rPr>
        <w:t>Leis d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os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Planos Municipais de Educação dos municípios da AMOSC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,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realizará a Conferência Regional de  Educação – IV CONAE/</w:t>
      </w:r>
      <w:r w:rsidRPr="00E243E5">
        <w:rPr>
          <w:rFonts w:ascii="Arial" w:hAnsi="Arial" w:cs="Arial"/>
          <w:color w:val="000000"/>
          <w:sz w:val="24"/>
          <w:szCs w:val="24"/>
        </w:rPr>
        <w:t>SC 2021-2022.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477B5D">
        <w:rPr>
          <w:rFonts w:ascii="Arial" w:hAnsi="Arial" w:cs="Arial"/>
          <w:b/>
          <w:color w:val="000000"/>
          <w:sz w:val="24"/>
          <w:szCs w:val="24"/>
        </w:rPr>
        <w:t>§ 1º</w:t>
      </w:r>
      <w:r w:rsidRPr="00477B5D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477B5D">
        <w:rPr>
          <w:rFonts w:ascii="Arial" w:hAnsi="Arial" w:cs="Arial"/>
          <w:sz w:val="24"/>
          <w:szCs w:val="24"/>
        </w:rPr>
        <w:t xml:space="preserve">Comissão Organizadora Regional e o Colegiado Regional de Educação, deliberou que, </w:t>
      </w:r>
      <w:r w:rsidRPr="00477B5D">
        <w:rPr>
          <w:rFonts w:ascii="Arial" w:hAnsi="Arial" w:cs="Arial"/>
          <w:color w:val="000000"/>
          <w:sz w:val="24"/>
          <w:szCs w:val="24"/>
        </w:rPr>
        <w:t xml:space="preserve">a IV CONAE/SC – Etapa </w:t>
      </w:r>
      <w:r w:rsidRPr="00477B5D">
        <w:rPr>
          <w:rFonts w:ascii="Arial" w:hAnsi="Arial" w:cs="Arial"/>
          <w:sz w:val="24"/>
          <w:szCs w:val="24"/>
        </w:rPr>
        <w:t>Regional</w:t>
      </w:r>
      <w:r w:rsidRPr="00477B5D">
        <w:rPr>
          <w:rFonts w:ascii="Arial" w:hAnsi="Arial" w:cs="Arial"/>
          <w:color w:val="000000"/>
          <w:sz w:val="24"/>
          <w:szCs w:val="24"/>
        </w:rPr>
        <w:t xml:space="preserve"> acontecerá no dia </w:t>
      </w:r>
      <w:r w:rsidR="00477B5D" w:rsidRPr="00477B5D">
        <w:rPr>
          <w:rFonts w:ascii="Arial" w:hAnsi="Arial" w:cs="Arial"/>
          <w:b/>
          <w:sz w:val="24"/>
          <w:szCs w:val="24"/>
        </w:rPr>
        <w:t>19</w:t>
      </w:r>
      <w:r w:rsidRPr="00477B5D">
        <w:rPr>
          <w:rFonts w:ascii="Arial" w:hAnsi="Arial" w:cs="Arial"/>
          <w:b/>
          <w:sz w:val="24"/>
          <w:szCs w:val="24"/>
        </w:rPr>
        <w:t xml:space="preserve"> </w:t>
      </w:r>
      <w:r w:rsidRPr="00477B5D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477B5D">
        <w:rPr>
          <w:rFonts w:ascii="Arial" w:hAnsi="Arial" w:cs="Arial"/>
          <w:b/>
          <w:sz w:val="24"/>
          <w:szCs w:val="24"/>
        </w:rPr>
        <w:t>novem</w:t>
      </w:r>
      <w:r w:rsidRPr="00477B5D">
        <w:rPr>
          <w:rFonts w:ascii="Arial" w:hAnsi="Arial" w:cs="Arial"/>
          <w:b/>
          <w:color w:val="000000"/>
          <w:sz w:val="24"/>
          <w:szCs w:val="24"/>
        </w:rPr>
        <w:t>bro de 2021</w:t>
      </w:r>
      <w:r w:rsidR="00477B5D">
        <w:rPr>
          <w:rFonts w:ascii="Arial" w:hAnsi="Arial" w:cs="Arial"/>
          <w:color w:val="000000"/>
          <w:sz w:val="24"/>
          <w:szCs w:val="24"/>
        </w:rPr>
        <w:t>, na forma remota,</w:t>
      </w:r>
      <w:r w:rsidRPr="00477B5D">
        <w:rPr>
          <w:rFonts w:ascii="Arial" w:hAnsi="Arial" w:cs="Arial"/>
          <w:color w:val="000000"/>
          <w:sz w:val="24"/>
          <w:szCs w:val="24"/>
        </w:rPr>
        <w:t xml:space="preserve"> presencial</w:t>
      </w:r>
      <w:r w:rsidR="00477B5D">
        <w:rPr>
          <w:rFonts w:ascii="Arial" w:hAnsi="Arial" w:cs="Arial"/>
          <w:color w:val="000000"/>
          <w:sz w:val="24"/>
          <w:szCs w:val="24"/>
        </w:rPr>
        <w:t xml:space="preserve"> ou mista.</w:t>
      </w:r>
      <w:r w:rsidRPr="00477B5D">
        <w:rPr>
          <w:rFonts w:ascii="Arial" w:hAnsi="Arial" w:cs="Arial"/>
          <w:color w:val="000000"/>
          <w:sz w:val="24"/>
          <w:szCs w:val="24"/>
        </w:rPr>
        <w:t xml:space="preserve"> Caso ocorra na forma presencial, será realizada, preferencialmente, no município de </w:t>
      </w:r>
      <w:r w:rsidRPr="00477B5D">
        <w:rPr>
          <w:rFonts w:ascii="Arial" w:hAnsi="Arial" w:cs="Arial"/>
          <w:sz w:val="24"/>
          <w:szCs w:val="24"/>
        </w:rPr>
        <w:t>Chapecó</w:t>
      </w:r>
      <w:r w:rsidRPr="00477B5D">
        <w:rPr>
          <w:rFonts w:ascii="Arial" w:hAnsi="Arial" w:cs="Arial"/>
          <w:color w:val="000000"/>
          <w:sz w:val="24"/>
          <w:szCs w:val="24"/>
        </w:rPr>
        <w:t>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6229F6" w:rsidRDefault="00445F54" w:rsidP="006229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2</w:t>
      </w: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º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A IV CONAE/SC 2021-2022 – a IV CONAE/SC – </w:t>
      </w:r>
      <w:r w:rsidRPr="00E243E5">
        <w:rPr>
          <w:rFonts w:ascii="Arial" w:hAnsi="Arial" w:cs="Arial"/>
          <w:sz w:val="24"/>
          <w:szCs w:val="24"/>
          <w:highlight w:val="white"/>
        </w:rPr>
        <w:t>a</w:t>
      </w:r>
      <w:r w:rsidR="006229F6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III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Etapa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 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possui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 xml:space="preserve">caráter deliberativo e deve apresentar o conjunto de propostas apresentadas </w:t>
      </w:r>
      <w:r w:rsidRPr="00E243E5">
        <w:rPr>
          <w:rFonts w:ascii="Arial" w:hAnsi="Arial" w:cs="Arial"/>
          <w:sz w:val="24"/>
          <w:szCs w:val="24"/>
          <w:highlight w:val="white"/>
        </w:rPr>
        <w:t>em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etapa municipal </w:t>
      </w:r>
      <w:r w:rsidRPr="00E243E5">
        <w:rPr>
          <w:rFonts w:ascii="Arial" w:hAnsi="Arial" w:cs="Arial"/>
          <w:sz w:val="24"/>
          <w:szCs w:val="24"/>
          <w:highlight w:val="white"/>
        </w:rPr>
        <w:t>e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intermunicip</w:t>
      </w:r>
      <w:r w:rsidRPr="00E243E5">
        <w:rPr>
          <w:rFonts w:ascii="Arial" w:hAnsi="Arial" w:cs="Arial"/>
          <w:sz w:val="24"/>
          <w:szCs w:val="24"/>
          <w:highlight w:val="white"/>
        </w:rPr>
        <w:t>ais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, a serem encaminhadas para a Etapa Estadual, que subsidiará a avaliação do Plano Estadual de Educação e Plano Nacional de Educação, Plano Municipal de Educação e fundamentará a constituição do Sistema Nacional de Educação, em conjunto com os municípios, os estados e o Distrito Federal, abrangendo, especialmente, a participação das entidades educacionais e da população em geral.</w:t>
      </w:r>
    </w:p>
    <w:p w:rsidR="000B0B2A" w:rsidRPr="00E243E5" w:rsidRDefault="000B0B2A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6229F6" w:rsidRDefault="00445F54" w:rsidP="000B0B2A">
      <w:pPr>
        <w:spacing w:line="360" w:lineRule="auto"/>
        <w:ind w:left="284" w:right="-8" w:hanging="284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 xml:space="preserve">TÍTULO III </w:t>
      </w:r>
    </w:p>
    <w:p w:rsidR="00931185" w:rsidRPr="00DC2163" w:rsidRDefault="00445F54" w:rsidP="000B0B2A">
      <w:pPr>
        <w:spacing w:line="360" w:lineRule="auto"/>
        <w:ind w:left="284" w:right="-8" w:hanging="28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243E5">
        <w:rPr>
          <w:rFonts w:ascii="Arial" w:hAnsi="Arial" w:cs="Arial"/>
          <w:b/>
          <w:sz w:val="24"/>
          <w:szCs w:val="24"/>
        </w:rPr>
        <w:t>DOS OBJETIVOS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b/>
          <w:color w:val="000000"/>
          <w:sz w:val="24"/>
          <w:szCs w:val="24"/>
        </w:rPr>
      </w:pPr>
    </w:p>
    <w:p w:rsidR="00477B5D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 xml:space="preserve">Art. 5º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A Etapa 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Regional </w:t>
      </w:r>
      <w:r w:rsidRPr="00E243E5">
        <w:rPr>
          <w:rFonts w:ascii="Arial" w:hAnsi="Arial" w:cs="Arial"/>
          <w:color w:val="000000"/>
          <w:sz w:val="24"/>
          <w:szCs w:val="24"/>
        </w:rPr>
        <w:t>da IV CONAE tem por objetivos:</w:t>
      </w:r>
    </w:p>
    <w:p w:rsidR="00931185" w:rsidRPr="00477B5D" w:rsidRDefault="00445F54" w:rsidP="00477B5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  <w:r w:rsidRPr="00477B5D">
        <w:rPr>
          <w:rFonts w:ascii="Arial" w:hAnsi="Arial" w:cs="Arial"/>
          <w:color w:val="000000"/>
          <w:sz w:val="24"/>
          <w:szCs w:val="24"/>
        </w:rPr>
        <w:t>avaliar a implementação do PNE, com dest</w:t>
      </w:r>
      <w:r w:rsidR="00DC2163" w:rsidRPr="00477B5D">
        <w:rPr>
          <w:rFonts w:ascii="Arial" w:hAnsi="Arial" w:cs="Arial"/>
          <w:color w:val="000000"/>
          <w:sz w:val="24"/>
          <w:szCs w:val="24"/>
        </w:rPr>
        <w:t xml:space="preserve">aque específico ao  cumprimento </w:t>
      </w:r>
      <w:r w:rsidRPr="00477B5D">
        <w:rPr>
          <w:rFonts w:ascii="Arial" w:hAnsi="Arial" w:cs="Arial"/>
          <w:color w:val="000000"/>
          <w:sz w:val="24"/>
          <w:szCs w:val="24"/>
        </w:rPr>
        <w:t>das metas e estratégias estabelecidas, sem prescindir de uma análise global do plano;</w:t>
      </w:r>
    </w:p>
    <w:p w:rsidR="00931185" w:rsidRPr="00E243E5" w:rsidRDefault="00445F54" w:rsidP="00564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line="360" w:lineRule="auto"/>
        <w:ind w:right="-8" w:hanging="2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avaliar a implementação do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PEE e dos Planos Municipais de Educação </w:t>
      </w:r>
      <w:r w:rsidR="00477B5D">
        <w:rPr>
          <w:rFonts w:ascii="Arial" w:hAnsi="Arial" w:cs="Arial"/>
          <w:color w:val="000000"/>
          <w:sz w:val="24"/>
          <w:szCs w:val="24"/>
          <w:highlight w:val="white"/>
        </w:rPr>
        <w:t>de abrangência da AMOSC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, os avanços e os desafios para as políticas públicas educacionais; e,</w:t>
      </w:r>
    </w:p>
    <w:p w:rsidR="00931185" w:rsidRPr="00E243E5" w:rsidRDefault="00445F54" w:rsidP="00564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360" w:lineRule="auto"/>
        <w:ind w:left="546" w:right="-8" w:hanging="216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- conclamar a sociedade brasileira para a elaboração e a aprovação do novo PNE 2024-2034, PEE e Planos Municipais de Educação.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564CA2">
      <w:pPr>
        <w:spacing w:line="360" w:lineRule="auto"/>
        <w:ind w:left="1197" w:right="-8" w:hanging="1197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IV</w:t>
      </w:r>
    </w:p>
    <w:p w:rsidR="00931185" w:rsidRPr="00E243E5" w:rsidRDefault="00445F54" w:rsidP="00564CA2">
      <w:pPr>
        <w:spacing w:line="360" w:lineRule="auto"/>
        <w:ind w:left="1199" w:right="-8" w:hanging="1197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DA ESTRUTURA E ORGANIZAÇÃO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Art. 6º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A Etapa </w:t>
      </w:r>
      <w:r w:rsidRPr="00E243E5">
        <w:rPr>
          <w:rFonts w:ascii="Arial" w:hAnsi="Arial" w:cs="Arial"/>
          <w:sz w:val="24"/>
          <w:szCs w:val="24"/>
          <w:highlight w:val="white"/>
        </w:rPr>
        <w:t>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da IV CONAE dos municípios integrantes da AMOSC será realizada no dia </w:t>
      </w:r>
      <w:r w:rsidRPr="00477B5D">
        <w:rPr>
          <w:rFonts w:ascii="Arial" w:hAnsi="Arial" w:cs="Arial"/>
          <w:b/>
          <w:color w:val="000000"/>
          <w:sz w:val="24"/>
          <w:szCs w:val="24"/>
          <w:highlight w:val="white"/>
        </w:rPr>
        <w:t>1</w:t>
      </w:r>
      <w:r w:rsidR="00477B5D" w:rsidRPr="00477B5D">
        <w:rPr>
          <w:rFonts w:ascii="Arial" w:hAnsi="Arial" w:cs="Arial"/>
          <w:b/>
          <w:sz w:val="24"/>
          <w:szCs w:val="24"/>
          <w:highlight w:val="white"/>
        </w:rPr>
        <w:t>9</w:t>
      </w:r>
      <w:r w:rsidRPr="00477B5D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de </w:t>
      </w:r>
      <w:r w:rsidRPr="00477B5D">
        <w:rPr>
          <w:rFonts w:ascii="Arial" w:hAnsi="Arial" w:cs="Arial"/>
          <w:b/>
          <w:sz w:val="24"/>
          <w:szCs w:val="24"/>
          <w:highlight w:val="white"/>
        </w:rPr>
        <w:t>novem</w:t>
      </w:r>
      <w:r w:rsidRPr="00477B5D">
        <w:rPr>
          <w:rFonts w:ascii="Arial" w:hAnsi="Arial" w:cs="Arial"/>
          <w:b/>
          <w:color w:val="000000"/>
          <w:sz w:val="24"/>
          <w:szCs w:val="24"/>
          <w:highlight w:val="white"/>
        </w:rPr>
        <w:t>bro de 2021</w:t>
      </w:r>
      <w:r w:rsidR="00897DA0">
        <w:rPr>
          <w:rFonts w:ascii="Arial" w:hAnsi="Arial" w:cs="Arial"/>
          <w:color w:val="000000"/>
          <w:sz w:val="24"/>
          <w:szCs w:val="24"/>
          <w:highlight w:val="white"/>
        </w:rPr>
        <w:t xml:space="preserve">, </w:t>
      </w:r>
      <w:r w:rsidR="009309DA">
        <w:rPr>
          <w:rFonts w:ascii="Arial" w:hAnsi="Arial" w:cs="Arial"/>
          <w:color w:val="000000"/>
          <w:sz w:val="24"/>
          <w:szCs w:val="24"/>
          <w:highlight w:val="white"/>
        </w:rPr>
        <w:t xml:space="preserve">precedidas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p</w:t>
      </w:r>
      <w:r w:rsidR="00477B5D">
        <w:rPr>
          <w:rFonts w:ascii="Arial" w:hAnsi="Arial" w:cs="Arial"/>
          <w:color w:val="000000"/>
          <w:sz w:val="24"/>
          <w:szCs w:val="24"/>
          <w:highlight w:val="white"/>
        </w:rPr>
        <w:t>or Conferências Preparatórias, M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unicipa</w:t>
      </w:r>
      <w:r w:rsidRPr="00E243E5">
        <w:rPr>
          <w:rFonts w:ascii="Arial" w:hAnsi="Arial" w:cs="Arial"/>
          <w:sz w:val="24"/>
          <w:szCs w:val="24"/>
          <w:highlight w:val="white"/>
        </w:rPr>
        <w:t>is e/ou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Pr="00E243E5">
        <w:rPr>
          <w:rFonts w:ascii="Arial" w:hAnsi="Arial" w:cs="Arial"/>
          <w:sz w:val="24"/>
          <w:szCs w:val="24"/>
          <w:highlight w:val="white"/>
        </w:rPr>
        <w:t>Intermunicipais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, sendo esta última </w:t>
      </w:r>
      <w:r w:rsidR="00477B5D">
        <w:rPr>
          <w:rFonts w:ascii="Arial" w:hAnsi="Arial" w:cs="Arial"/>
          <w:color w:val="000000"/>
          <w:sz w:val="24"/>
          <w:szCs w:val="24"/>
          <w:highlight w:val="white"/>
        </w:rPr>
        <w:t>de caráter deliberativo pelo FME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</w:t>
      </w:r>
      <w:r w:rsidR="00897DA0">
        <w:rPr>
          <w:rFonts w:ascii="Arial" w:hAnsi="Arial" w:cs="Arial"/>
          <w:color w:val="000000"/>
          <w:sz w:val="24"/>
          <w:szCs w:val="24"/>
          <w:highlight w:val="white"/>
        </w:rPr>
        <w:t xml:space="preserve"> Comissão Organizadora l</w:t>
      </w:r>
      <w:r w:rsidR="00BD385B">
        <w:rPr>
          <w:rFonts w:ascii="Arial" w:hAnsi="Arial" w:cs="Arial"/>
          <w:color w:val="000000"/>
          <w:sz w:val="24"/>
          <w:szCs w:val="24"/>
          <w:highlight w:val="white"/>
        </w:rPr>
        <w:t xml:space="preserve">ocal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a ser constituída, conforme art. 7º, deste Regimento.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§ 1º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Em função da pandemia de COVID-19, fica estabelecido que as Conferências Preparatórias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 e 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poder</w:t>
      </w:r>
      <w:r w:rsidRPr="00E243E5">
        <w:rPr>
          <w:rFonts w:ascii="Arial" w:hAnsi="Arial" w:cs="Arial"/>
          <w:sz w:val="24"/>
          <w:szCs w:val="24"/>
          <w:highlight w:val="white"/>
        </w:rPr>
        <w:t>ão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ser realizadas de forma remota,</w:t>
      </w:r>
      <w:r w:rsidR="00477B5D">
        <w:rPr>
          <w:rFonts w:ascii="Arial" w:hAnsi="Arial" w:cs="Arial"/>
          <w:color w:val="000000"/>
          <w:sz w:val="24"/>
          <w:szCs w:val="24"/>
          <w:highlight w:val="white"/>
        </w:rPr>
        <w:t xml:space="preserve"> presencial ou </w:t>
      </w:r>
      <w:r w:rsidR="00477B5D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>mista.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§ 2º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Em relação à Etapa </w:t>
      </w:r>
      <w:r w:rsidRPr="00E243E5">
        <w:rPr>
          <w:rFonts w:ascii="Arial" w:hAnsi="Arial" w:cs="Arial"/>
          <w:sz w:val="24"/>
          <w:szCs w:val="24"/>
          <w:highlight w:val="white"/>
        </w:rPr>
        <w:t>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, estabelece-se o formato remoto para sua realização, resguardada a possibilidade de realizar o evento presencial, desde que existam condições sanitárias e financeiras para tal, na data do evento.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§ 3º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A Etapa </w:t>
      </w:r>
      <w:r w:rsidRPr="00E243E5">
        <w:rPr>
          <w:rFonts w:ascii="Arial" w:hAnsi="Arial" w:cs="Arial"/>
          <w:sz w:val="24"/>
          <w:szCs w:val="24"/>
          <w:highlight w:val="white"/>
        </w:rPr>
        <w:t>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realizar</w:t>
      </w:r>
      <w:r w:rsidR="00897DA0">
        <w:rPr>
          <w:rFonts w:ascii="Arial" w:hAnsi="Arial" w:cs="Arial"/>
          <w:color w:val="000000"/>
          <w:sz w:val="24"/>
          <w:szCs w:val="24"/>
          <w:highlight w:val="white"/>
        </w:rPr>
        <w:t>-se-á com carga horária de até 4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hora</w:t>
      </w:r>
      <w:r w:rsidR="00897DA0">
        <w:rPr>
          <w:rFonts w:ascii="Arial" w:hAnsi="Arial" w:cs="Arial"/>
          <w:color w:val="000000"/>
          <w:sz w:val="24"/>
          <w:szCs w:val="24"/>
          <w:highlight w:val="white"/>
        </w:rPr>
        <w:t>s, distribuídas em dois momentos: trabalho em grupo por eixo temático e plenária final</w:t>
      </w:r>
      <w:r w:rsidRPr="00E243E5">
        <w:rPr>
          <w:rFonts w:ascii="Arial" w:hAnsi="Arial" w:cs="Arial"/>
          <w:sz w:val="24"/>
          <w:szCs w:val="24"/>
          <w:highlight w:val="white"/>
        </w:rPr>
        <w:t>.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§ 4º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Poderão participar desse processo o poder público, segmentos educacionais, setores sociais, entidades que atuam na área da educação e todos os/as profissionais e pessoas dispostas a contribuir para a melhoria da educação catarinense e brasileira, conforme critérios estabelecidos pelo Regimento Interno da CONAE 2022 e neste regimento.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9309DA">
        <w:rPr>
          <w:rFonts w:ascii="Arial" w:hAnsi="Arial" w:cs="Arial"/>
          <w:b/>
          <w:color w:val="000000"/>
          <w:sz w:val="24"/>
          <w:szCs w:val="24"/>
        </w:rPr>
        <w:t xml:space="preserve">Art. 7º </w:t>
      </w:r>
      <w:r w:rsidRPr="009309DA">
        <w:rPr>
          <w:rFonts w:ascii="Arial" w:hAnsi="Arial" w:cs="Arial"/>
          <w:color w:val="000000"/>
          <w:sz w:val="24"/>
          <w:szCs w:val="24"/>
        </w:rPr>
        <w:t>Em função da pandemia de COVID-19, a realização da Etapa Regional será deliberada pela  Comissão Organiza</w:t>
      </w:r>
      <w:r w:rsidR="009309DA">
        <w:rPr>
          <w:rFonts w:ascii="Arial" w:hAnsi="Arial" w:cs="Arial"/>
          <w:color w:val="000000"/>
          <w:sz w:val="24"/>
          <w:szCs w:val="24"/>
        </w:rPr>
        <w:t>dora Regional a ser constituída por:</w:t>
      </w:r>
    </w:p>
    <w:p w:rsidR="00931185" w:rsidRPr="009309DA" w:rsidRDefault="00445F54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9309DA">
        <w:rPr>
          <w:rFonts w:ascii="Arial" w:hAnsi="Arial" w:cs="Arial"/>
          <w:color w:val="000000"/>
          <w:sz w:val="24"/>
          <w:szCs w:val="24"/>
        </w:rPr>
        <w:t>Representantes dos Fóruns Municipais de Educação</w:t>
      </w:r>
      <w:r w:rsidRPr="009309DA">
        <w:rPr>
          <w:rFonts w:ascii="Arial" w:hAnsi="Arial" w:cs="Arial"/>
          <w:sz w:val="24"/>
          <w:szCs w:val="24"/>
        </w:rPr>
        <w:t xml:space="preserve"> - </w:t>
      </w:r>
      <w:r w:rsidRPr="00147A27">
        <w:rPr>
          <w:rFonts w:ascii="Arial" w:hAnsi="Arial" w:cs="Arial"/>
          <w:b/>
          <w:sz w:val="24"/>
          <w:szCs w:val="24"/>
        </w:rPr>
        <w:t xml:space="preserve">Margarete </w:t>
      </w:r>
      <w:r w:rsidR="009309DA" w:rsidRPr="00147A27">
        <w:rPr>
          <w:rFonts w:ascii="Arial" w:hAnsi="Arial" w:cs="Arial"/>
          <w:b/>
          <w:sz w:val="24"/>
          <w:szCs w:val="24"/>
        </w:rPr>
        <w:t>Tironi</w:t>
      </w:r>
    </w:p>
    <w:p w:rsidR="00931185" w:rsidRPr="0031516F" w:rsidRDefault="00445F54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31516F">
        <w:rPr>
          <w:rFonts w:ascii="Arial" w:hAnsi="Arial" w:cs="Arial"/>
          <w:color w:val="000000"/>
          <w:sz w:val="24"/>
          <w:szCs w:val="24"/>
        </w:rPr>
        <w:t xml:space="preserve">Representante dos Conselhos Municipais de Educação </w:t>
      </w:r>
      <w:r w:rsidR="0031516F" w:rsidRPr="0031516F">
        <w:rPr>
          <w:rFonts w:ascii="Arial" w:hAnsi="Arial" w:cs="Arial"/>
          <w:sz w:val="24"/>
          <w:szCs w:val="24"/>
        </w:rPr>
        <w:t>–</w:t>
      </w:r>
      <w:r w:rsidRPr="0031516F">
        <w:rPr>
          <w:rFonts w:ascii="Arial" w:hAnsi="Arial" w:cs="Arial"/>
          <w:sz w:val="24"/>
          <w:szCs w:val="24"/>
        </w:rPr>
        <w:t xml:space="preserve"> </w:t>
      </w:r>
      <w:r w:rsidR="0031516F" w:rsidRPr="0031516F">
        <w:rPr>
          <w:rFonts w:ascii="Arial" w:hAnsi="Arial" w:cs="Arial"/>
          <w:b/>
          <w:sz w:val="24"/>
          <w:szCs w:val="24"/>
        </w:rPr>
        <w:t>Angela Zamoner</w:t>
      </w:r>
    </w:p>
    <w:p w:rsidR="00931185" w:rsidRPr="00052A63" w:rsidRDefault="00445F54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052A63">
        <w:rPr>
          <w:rFonts w:ascii="Arial" w:hAnsi="Arial" w:cs="Arial"/>
          <w:color w:val="000000"/>
          <w:sz w:val="24"/>
          <w:szCs w:val="24"/>
        </w:rPr>
        <w:t xml:space="preserve">Representante das Secretarias Municipais de Educação - </w:t>
      </w:r>
      <w:r w:rsidRPr="00147A27">
        <w:rPr>
          <w:rFonts w:ascii="Arial" w:hAnsi="Arial" w:cs="Arial"/>
          <w:b/>
          <w:color w:val="000000"/>
          <w:sz w:val="24"/>
          <w:szCs w:val="24"/>
        </w:rPr>
        <w:t>Ana Sczesny</w:t>
      </w:r>
    </w:p>
    <w:p w:rsidR="00931185" w:rsidRPr="00147A27" w:rsidRDefault="00445F54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31D2">
        <w:rPr>
          <w:rFonts w:ascii="Arial" w:hAnsi="Arial" w:cs="Arial"/>
          <w:color w:val="000000"/>
          <w:sz w:val="24"/>
          <w:szCs w:val="24"/>
        </w:rPr>
        <w:t>Representante da Associação de Municípi</w:t>
      </w:r>
      <w:r w:rsidR="001231D2">
        <w:rPr>
          <w:rFonts w:ascii="Arial" w:hAnsi="Arial" w:cs="Arial"/>
          <w:color w:val="000000"/>
          <w:sz w:val="24"/>
          <w:szCs w:val="24"/>
        </w:rPr>
        <w:t xml:space="preserve">os do Oeste de SC – </w:t>
      </w:r>
      <w:r w:rsidR="001231D2" w:rsidRPr="00147A27">
        <w:rPr>
          <w:rFonts w:ascii="Arial" w:hAnsi="Arial" w:cs="Arial"/>
          <w:b/>
          <w:color w:val="000000"/>
          <w:sz w:val="24"/>
          <w:szCs w:val="24"/>
        </w:rPr>
        <w:t>Locenir T. d</w:t>
      </w:r>
      <w:r w:rsidRPr="00147A27">
        <w:rPr>
          <w:rFonts w:ascii="Arial" w:hAnsi="Arial" w:cs="Arial"/>
          <w:b/>
          <w:color w:val="000000"/>
          <w:sz w:val="24"/>
          <w:szCs w:val="24"/>
        </w:rPr>
        <w:t>e Moura Selivan</w:t>
      </w:r>
    </w:p>
    <w:p w:rsidR="00897DA0" w:rsidRPr="00897DA0" w:rsidRDefault="00445F54" w:rsidP="00897DA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E5698C">
        <w:rPr>
          <w:rFonts w:ascii="Arial" w:hAnsi="Arial" w:cs="Arial"/>
          <w:color w:val="000000"/>
          <w:sz w:val="24"/>
          <w:szCs w:val="24"/>
        </w:rPr>
        <w:t>Representante das Coordenadorias Regionais de Educação (CRE)</w:t>
      </w:r>
      <w:r w:rsidRPr="00E5698C">
        <w:rPr>
          <w:rFonts w:ascii="Arial" w:hAnsi="Arial" w:cs="Arial"/>
          <w:sz w:val="24"/>
          <w:szCs w:val="24"/>
        </w:rPr>
        <w:t xml:space="preserve"> </w:t>
      </w:r>
      <w:r w:rsidR="00E5698C" w:rsidRPr="00E5698C">
        <w:rPr>
          <w:rFonts w:ascii="Arial" w:hAnsi="Arial" w:cs="Arial"/>
          <w:sz w:val="24"/>
          <w:szCs w:val="24"/>
        </w:rPr>
        <w:t xml:space="preserve">– </w:t>
      </w:r>
      <w:r w:rsidR="00897DA0" w:rsidRPr="00897DA0">
        <w:rPr>
          <w:rFonts w:ascii="Arial" w:hAnsi="Arial" w:cs="Arial"/>
          <w:b/>
          <w:sz w:val="24"/>
          <w:szCs w:val="24"/>
        </w:rPr>
        <w:t>Lisandra Alves Rosa Moraes Adam</w:t>
      </w:r>
    </w:p>
    <w:p w:rsidR="00147A27" w:rsidRPr="004E1318" w:rsidRDefault="00445F54" w:rsidP="004E13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31D2">
        <w:rPr>
          <w:rFonts w:ascii="Arial" w:hAnsi="Arial" w:cs="Arial"/>
          <w:color w:val="000000"/>
          <w:sz w:val="24"/>
          <w:szCs w:val="24"/>
        </w:rPr>
        <w:t xml:space="preserve">Representantes das Universidades Públicas: </w:t>
      </w:r>
      <w:r w:rsidR="004E1318" w:rsidRPr="004E1318">
        <w:rPr>
          <w:rFonts w:ascii="Arial" w:hAnsi="Arial" w:cs="Arial"/>
          <w:b/>
          <w:color w:val="000000"/>
          <w:sz w:val="24"/>
          <w:szCs w:val="24"/>
        </w:rPr>
        <w:t>Elsio José Corá e Rosane Binotto</w:t>
      </w:r>
    </w:p>
    <w:p w:rsidR="00931185" w:rsidRPr="00147A27" w:rsidRDefault="00445F54" w:rsidP="0077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31D2">
        <w:rPr>
          <w:rFonts w:ascii="Arial" w:hAnsi="Arial" w:cs="Arial"/>
          <w:color w:val="000000"/>
          <w:sz w:val="24"/>
          <w:szCs w:val="24"/>
        </w:rPr>
        <w:t xml:space="preserve">Representantes Universidades Privadas e Institutos Federais – </w:t>
      </w:r>
      <w:r w:rsidRPr="00147A27">
        <w:rPr>
          <w:rFonts w:ascii="Arial" w:hAnsi="Arial" w:cs="Arial"/>
          <w:b/>
          <w:color w:val="000000"/>
          <w:sz w:val="24"/>
          <w:szCs w:val="24"/>
        </w:rPr>
        <w:t>Elcio Cecchet</w:t>
      </w:r>
      <w:r w:rsidR="00772617">
        <w:rPr>
          <w:rFonts w:ascii="Arial" w:hAnsi="Arial" w:cs="Arial"/>
          <w:b/>
          <w:color w:val="000000"/>
          <w:sz w:val="24"/>
          <w:szCs w:val="24"/>
        </w:rPr>
        <w:t>t</w:t>
      </w:r>
      <w:r w:rsidRPr="00147A27">
        <w:rPr>
          <w:rFonts w:ascii="Arial" w:hAnsi="Arial" w:cs="Arial"/>
          <w:b/>
          <w:color w:val="000000"/>
          <w:sz w:val="24"/>
          <w:szCs w:val="24"/>
        </w:rPr>
        <w:t>i</w:t>
      </w:r>
      <w:r w:rsidR="0077261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31185" w:rsidRPr="001231D2" w:rsidRDefault="00445F54" w:rsidP="00E622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1231D2">
        <w:rPr>
          <w:rFonts w:ascii="Arial" w:hAnsi="Arial" w:cs="Arial"/>
          <w:color w:val="000000"/>
          <w:sz w:val="24"/>
          <w:szCs w:val="24"/>
        </w:rPr>
        <w:t xml:space="preserve">Representante de professores e estudantes de escolas públicas e privadas – </w:t>
      </w:r>
      <w:r w:rsidR="00772617">
        <w:rPr>
          <w:rFonts w:ascii="Arial" w:hAnsi="Arial" w:cs="Arial"/>
          <w:b/>
          <w:color w:val="000000"/>
          <w:sz w:val="24"/>
          <w:szCs w:val="24"/>
        </w:rPr>
        <w:t>Ieda Pertuz</w:t>
      </w:r>
      <w:r w:rsidRPr="00147A27">
        <w:rPr>
          <w:rFonts w:ascii="Arial" w:hAnsi="Arial" w:cs="Arial"/>
          <w:b/>
          <w:color w:val="000000"/>
          <w:sz w:val="24"/>
          <w:szCs w:val="24"/>
        </w:rPr>
        <w:t>at</w:t>
      </w:r>
      <w:r w:rsidR="00772617">
        <w:rPr>
          <w:rFonts w:ascii="Arial" w:hAnsi="Arial" w:cs="Arial"/>
          <w:b/>
          <w:color w:val="000000"/>
          <w:sz w:val="24"/>
          <w:szCs w:val="24"/>
        </w:rPr>
        <w:t>t</w:t>
      </w:r>
      <w:r w:rsidRPr="00147A27">
        <w:rPr>
          <w:rFonts w:ascii="Arial" w:hAnsi="Arial" w:cs="Arial"/>
          <w:b/>
          <w:color w:val="000000"/>
          <w:sz w:val="24"/>
          <w:szCs w:val="24"/>
        </w:rPr>
        <w:t>i</w:t>
      </w:r>
      <w:r w:rsidR="00E62221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931185" w:rsidRPr="00614FDC" w:rsidRDefault="00445F54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1231D2">
        <w:rPr>
          <w:rFonts w:ascii="Arial" w:hAnsi="Arial" w:cs="Arial"/>
          <w:color w:val="000000"/>
          <w:sz w:val="24"/>
          <w:szCs w:val="24"/>
        </w:rPr>
        <w:t xml:space="preserve">Representantes das Escolas Particulares de Santa Catarina (SINEPE) </w:t>
      </w:r>
      <w:r w:rsidR="001231D2">
        <w:rPr>
          <w:rFonts w:ascii="Arial" w:hAnsi="Arial" w:cs="Arial"/>
          <w:color w:val="000000"/>
          <w:sz w:val="24"/>
          <w:szCs w:val="24"/>
        </w:rPr>
        <w:t>–</w:t>
      </w:r>
      <w:r w:rsidRPr="001231D2">
        <w:rPr>
          <w:rFonts w:ascii="Arial" w:hAnsi="Arial" w:cs="Arial"/>
          <w:color w:val="000000"/>
          <w:sz w:val="24"/>
          <w:szCs w:val="24"/>
        </w:rPr>
        <w:t xml:space="preserve"> </w:t>
      </w:r>
      <w:r w:rsidR="001231D2" w:rsidRPr="00147A27">
        <w:rPr>
          <w:rFonts w:ascii="Arial" w:hAnsi="Arial" w:cs="Arial"/>
          <w:b/>
          <w:color w:val="000000"/>
          <w:sz w:val="24"/>
          <w:szCs w:val="24"/>
        </w:rPr>
        <w:t>Marcia Maria Rosa</w:t>
      </w:r>
    </w:p>
    <w:p w:rsidR="00614FDC" w:rsidRPr="001231D2" w:rsidRDefault="00614FDC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614FDC">
        <w:rPr>
          <w:rFonts w:ascii="Arial" w:hAnsi="Arial" w:cs="Arial"/>
          <w:color w:val="000000"/>
          <w:sz w:val="24"/>
          <w:szCs w:val="24"/>
        </w:rPr>
        <w:t>Representante da União dos Dirigentes Municipaide de Educação – (UNDIME</w:t>
      </w:r>
      <w:r w:rsidRPr="00614FDC">
        <w:rPr>
          <w:rFonts w:ascii="Arial" w:hAnsi="Arial" w:cs="Arial"/>
          <w:color w:val="000000"/>
          <w:sz w:val="24"/>
          <w:szCs w:val="24"/>
          <w:lang w:val="pt-BR"/>
        </w:rPr>
        <w:t>)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–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pt-BR"/>
        </w:rPr>
        <w:t>Sadi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Baron</w:t>
      </w:r>
    </w:p>
    <w:p w:rsidR="00931185" w:rsidRPr="00291D8E" w:rsidRDefault="00445F54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1231D2">
        <w:rPr>
          <w:rFonts w:ascii="Arial" w:hAnsi="Arial" w:cs="Arial"/>
          <w:color w:val="000000"/>
          <w:sz w:val="24"/>
          <w:szCs w:val="24"/>
        </w:rPr>
        <w:lastRenderedPageBreak/>
        <w:t xml:space="preserve">Representantes da União Nacional dos Conselhos Municipais de Educação: </w:t>
      </w:r>
      <w:r w:rsidRPr="00147A27">
        <w:rPr>
          <w:rFonts w:ascii="Arial" w:hAnsi="Arial" w:cs="Arial"/>
          <w:b/>
          <w:color w:val="000000"/>
          <w:sz w:val="24"/>
          <w:szCs w:val="24"/>
        </w:rPr>
        <w:t>Ana Paula de Oliveira Scherer</w:t>
      </w:r>
    </w:p>
    <w:p w:rsidR="00291D8E" w:rsidRPr="00E5698C" w:rsidRDefault="00291D8E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Representante da Equipe Técnica das Secretarias Municipais de Educação – </w:t>
      </w:r>
      <w:r w:rsidRPr="00291D8E">
        <w:rPr>
          <w:rFonts w:ascii="Arial" w:hAnsi="Arial" w:cs="Arial"/>
          <w:b/>
          <w:color w:val="000000"/>
          <w:sz w:val="24"/>
          <w:szCs w:val="24"/>
        </w:rPr>
        <w:t xml:space="preserve">Karen </w:t>
      </w:r>
      <w:r w:rsidR="00772617">
        <w:rPr>
          <w:rFonts w:ascii="Arial" w:hAnsi="Arial" w:cs="Arial"/>
          <w:b/>
          <w:color w:val="000000"/>
          <w:sz w:val="24"/>
          <w:szCs w:val="24"/>
        </w:rPr>
        <w:t xml:space="preserve">Cristina bittarello </w:t>
      </w:r>
      <w:r w:rsidRPr="00291D8E">
        <w:rPr>
          <w:rFonts w:ascii="Arial" w:hAnsi="Arial" w:cs="Arial"/>
          <w:b/>
          <w:color w:val="000000"/>
          <w:sz w:val="24"/>
          <w:szCs w:val="24"/>
        </w:rPr>
        <w:t>Ecco</w:t>
      </w:r>
    </w:p>
    <w:p w:rsidR="00E5698C" w:rsidRDefault="00E5698C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516F">
        <w:rPr>
          <w:rFonts w:ascii="Arial" w:hAnsi="Arial" w:cs="Arial"/>
          <w:color w:val="000000"/>
          <w:sz w:val="24"/>
          <w:szCs w:val="24"/>
        </w:rPr>
        <w:t xml:space="preserve">Representante da Educação Especial </w:t>
      </w:r>
      <w:r w:rsidR="0031516F" w:rsidRPr="0031516F">
        <w:rPr>
          <w:rFonts w:ascii="Arial" w:hAnsi="Arial" w:cs="Arial"/>
          <w:color w:val="000000"/>
          <w:sz w:val="24"/>
          <w:szCs w:val="24"/>
        </w:rPr>
        <w:t>–</w:t>
      </w:r>
      <w:r w:rsidRPr="0031516F">
        <w:rPr>
          <w:rFonts w:ascii="Arial" w:hAnsi="Arial" w:cs="Arial"/>
          <w:color w:val="000000"/>
          <w:sz w:val="24"/>
          <w:szCs w:val="24"/>
        </w:rPr>
        <w:t xml:space="preserve"> </w:t>
      </w:r>
      <w:r w:rsidR="00473C7F">
        <w:rPr>
          <w:rFonts w:ascii="Arial" w:hAnsi="Arial" w:cs="Arial"/>
          <w:b/>
          <w:color w:val="000000"/>
          <w:sz w:val="24"/>
          <w:szCs w:val="24"/>
        </w:rPr>
        <w:t>Cleu</w:t>
      </w:r>
      <w:r w:rsidR="0031516F" w:rsidRPr="0031516F">
        <w:rPr>
          <w:rFonts w:ascii="Arial" w:hAnsi="Arial" w:cs="Arial"/>
          <w:b/>
          <w:color w:val="000000"/>
          <w:sz w:val="24"/>
          <w:szCs w:val="24"/>
        </w:rPr>
        <w:t>nice Ecco</w:t>
      </w:r>
    </w:p>
    <w:p w:rsidR="0031516F" w:rsidRPr="0031516F" w:rsidRDefault="0031516F" w:rsidP="0056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516F">
        <w:rPr>
          <w:rFonts w:ascii="Arial" w:hAnsi="Arial" w:cs="Arial"/>
          <w:color w:val="000000"/>
          <w:sz w:val="24"/>
          <w:szCs w:val="24"/>
        </w:rPr>
        <w:t>Representante da Educação Tecnológica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Sirleia Gardin</w:t>
      </w:r>
      <w:r w:rsidR="00897DA0">
        <w:rPr>
          <w:rFonts w:ascii="Arial" w:hAnsi="Arial" w:cs="Arial"/>
          <w:b/>
          <w:color w:val="000000"/>
          <w:sz w:val="24"/>
          <w:szCs w:val="24"/>
        </w:rPr>
        <w:t xml:space="preserve"> (CRE de Maravilha)</w:t>
      </w:r>
    </w:p>
    <w:p w:rsidR="00772617" w:rsidRDefault="00772617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0" w:right="-8"/>
        <w:jc w:val="both"/>
        <w:rPr>
          <w:rFonts w:ascii="Arial" w:hAnsi="Arial" w:cs="Arial"/>
          <w:sz w:val="24"/>
          <w:szCs w:val="24"/>
        </w:rPr>
      </w:pPr>
    </w:p>
    <w:p w:rsidR="00772617" w:rsidRPr="00E243E5" w:rsidRDefault="00772617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0" w:right="-8"/>
        <w:jc w:val="both"/>
        <w:rPr>
          <w:rFonts w:ascii="Arial" w:hAnsi="Arial" w:cs="Arial"/>
          <w:sz w:val="24"/>
          <w:szCs w:val="24"/>
        </w:rPr>
      </w:pPr>
    </w:p>
    <w:p w:rsidR="00931185" w:rsidRDefault="00445F54" w:rsidP="00614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0" w:right="-8" w:hanging="1050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DAS COMPETÊNCIAS E OBJETIVOS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sz w:val="24"/>
          <w:szCs w:val="24"/>
        </w:rPr>
      </w:pPr>
    </w:p>
    <w:p w:rsidR="00931185" w:rsidRPr="00E243E5" w:rsidRDefault="00E5698C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</w:rPr>
        <w:t>Art. 8º -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A Comissão Organizadora Regiona</w:t>
      </w:r>
      <w:r w:rsidR="00E21FA4">
        <w:rPr>
          <w:rFonts w:ascii="Arial" w:hAnsi="Arial" w:cs="Arial"/>
          <w:color w:val="000000"/>
          <w:sz w:val="24"/>
          <w:szCs w:val="24"/>
          <w:highlight w:val="white"/>
        </w:rPr>
        <w:t xml:space="preserve">l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>será responsável pela sistematiza</w:t>
      </w:r>
      <w:r w:rsidR="00E21FA4">
        <w:rPr>
          <w:rFonts w:ascii="Arial" w:hAnsi="Arial" w:cs="Arial"/>
          <w:color w:val="000000"/>
          <w:sz w:val="24"/>
          <w:szCs w:val="24"/>
          <w:highlight w:val="white"/>
        </w:rPr>
        <w:t>ção de documentos produzidos na Conferência Municipal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e/ou Intermunicipais, na área de abrangência dos 20 municípios da </w:t>
      </w:r>
      <w:r w:rsidR="00E21FA4">
        <w:rPr>
          <w:rFonts w:ascii="Arial" w:hAnsi="Arial" w:cs="Arial"/>
          <w:color w:val="000000"/>
          <w:sz w:val="24"/>
          <w:szCs w:val="24"/>
          <w:highlight w:val="white"/>
        </w:rPr>
        <w:t>AMOSC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 envio de versão final a Comissão Organizadora Estadual (COE) da IV CONAE/SC.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E21FA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Art. 9º -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A </w:t>
      </w:r>
      <w:r w:rsidR="00445F54" w:rsidRPr="00E243E5">
        <w:rPr>
          <w:rFonts w:ascii="Arial" w:hAnsi="Arial" w:cs="Arial"/>
          <w:sz w:val="24"/>
          <w:szCs w:val="24"/>
          <w:highlight w:val="white"/>
        </w:rPr>
        <w:t>Etapa Regional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="00445F54" w:rsidRPr="00E243E5">
        <w:rPr>
          <w:rFonts w:ascii="Arial" w:hAnsi="Arial" w:cs="Arial"/>
          <w:sz w:val="24"/>
          <w:szCs w:val="24"/>
          <w:highlight w:val="white"/>
        </w:rPr>
        <w:t>será realizada com a participação da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Comissão Organizadora Regional e Delegados eleitos para sistematização das propostas resultantes da Conferência Municipa</w:t>
      </w:r>
      <w:r w:rsidR="00445F54" w:rsidRPr="00E243E5">
        <w:rPr>
          <w:rFonts w:ascii="Arial" w:hAnsi="Arial" w:cs="Arial"/>
          <w:sz w:val="24"/>
          <w:szCs w:val="24"/>
          <w:highlight w:val="white"/>
        </w:rPr>
        <w:t>l</w:t>
      </w:r>
      <w:r w:rsidR="00897DA0">
        <w:rPr>
          <w:rFonts w:ascii="Arial" w:hAnsi="Arial" w:cs="Arial"/>
          <w:color w:val="000000"/>
          <w:sz w:val="24"/>
          <w:szCs w:val="24"/>
          <w:highlight w:val="white"/>
        </w:rPr>
        <w:t xml:space="preserve"> e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>Intermunicipais.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E21FA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10.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Compete à Comissão Organizadora Regional realizar a eleição dos delegados que representarão a região da AMOSC na Conferência Estadual, conforme</w:t>
      </w:r>
      <w:r w:rsidR="00897DA0">
        <w:rPr>
          <w:rFonts w:ascii="Arial" w:hAnsi="Arial" w:cs="Arial"/>
          <w:color w:val="000000"/>
          <w:sz w:val="24"/>
          <w:szCs w:val="24"/>
        </w:rPr>
        <w:t xml:space="preserve"> o  q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uadro nº 1, do Art. 14, assim como encaminhar o resultado à Comissão Organizadora Estadual da IV CONAE/SC.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E21FA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</w:rPr>
        <w:t>Art. 11.</w:t>
      </w:r>
      <w:r w:rsidR="00445F54"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A </w:t>
      </w:r>
      <w:r w:rsidR="00445F54" w:rsidRPr="00E243E5">
        <w:rPr>
          <w:rFonts w:ascii="Arial" w:hAnsi="Arial" w:cs="Arial"/>
          <w:sz w:val="24"/>
          <w:szCs w:val="24"/>
          <w:highlight w:val="white"/>
        </w:rPr>
        <w:t>Etapa Regional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será presidida pela Coordenadora da Comissão Organizadora Regional da AMOSC eleita para este fim e/ou por outro membro da Comissão, por ele designado.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Art.</w:t>
      </w:r>
      <w:r w:rsidR="00E21FA4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12.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A</w:t>
      </w: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Comissão Organizadora Regional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deve organizar a Conferência </w:t>
      </w:r>
      <w:r w:rsidRPr="00E243E5">
        <w:rPr>
          <w:rFonts w:ascii="Arial" w:hAnsi="Arial" w:cs="Arial"/>
          <w:sz w:val="24"/>
          <w:szCs w:val="24"/>
          <w:highlight w:val="white"/>
        </w:rPr>
        <w:t>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, desenvolvendo suas atividades, conforme o disposto no artigo 9º do Regimento Interno da Conferência Nacional de Educação – IV CONAE 2022, bem como neste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>regimento, observando-se o seguinte: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445F54" w:rsidP="00564C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ab/>
        <w:t xml:space="preserve">- Atender aos aspectos políticos, técnicos, administrativos e financeiros que sejam relevantes para a realização da Etapa </w:t>
      </w:r>
      <w:r w:rsidRPr="00E243E5">
        <w:rPr>
          <w:rFonts w:ascii="Arial" w:hAnsi="Arial" w:cs="Arial"/>
          <w:sz w:val="24"/>
          <w:szCs w:val="24"/>
        </w:rPr>
        <w:t>Regional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da IV CONAE; e,</w:t>
      </w:r>
    </w:p>
    <w:p w:rsidR="00931185" w:rsidRPr="00E243E5" w:rsidRDefault="00445F54" w:rsidP="00564C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0" w:lineRule="auto"/>
        <w:ind w:left="491" w:right="-8" w:hanging="16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– Participar da 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Etapa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Regional com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 os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Delegados eleitos na Conferência Municipa</w:t>
      </w:r>
      <w:r w:rsidRPr="00E243E5">
        <w:rPr>
          <w:rFonts w:ascii="Arial" w:hAnsi="Arial" w:cs="Arial"/>
          <w:sz w:val="24"/>
          <w:szCs w:val="24"/>
          <w:highlight w:val="white"/>
        </w:rPr>
        <w:t>l</w:t>
      </w:r>
      <w:r w:rsidR="00897DA0">
        <w:rPr>
          <w:rFonts w:ascii="Arial" w:hAnsi="Arial" w:cs="Arial"/>
          <w:color w:val="000000"/>
          <w:sz w:val="24"/>
          <w:szCs w:val="24"/>
          <w:highlight w:val="white"/>
        </w:rPr>
        <w:t xml:space="preserve"> e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Pr="00E243E5">
        <w:rPr>
          <w:rFonts w:ascii="Arial" w:hAnsi="Arial" w:cs="Arial"/>
          <w:sz w:val="24"/>
          <w:szCs w:val="24"/>
          <w:highlight w:val="white"/>
        </w:rPr>
        <w:t>Intermunicipais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de forma remota ou presencial</w:t>
      </w:r>
      <w:r w:rsidRPr="00E243E5">
        <w:rPr>
          <w:rFonts w:ascii="Arial" w:hAnsi="Arial" w:cs="Arial"/>
          <w:sz w:val="24"/>
          <w:szCs w:val="24"/>
          <w:highlight w:val="white"/>
        </w:rPr>
        <w:t>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1FA4" w:rsidRDefault="00E21FA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13.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sz w:val="24"/>
          <w:szCs w:val="24"/>
          <w:highlight w:val="white"/>
        </w:rPr>
        <w:t>A</w:t>
      </w:r>
      <w:r w:rsidR="00445F54" w:rsidRPr="00E243E5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Comissão Organizadora </w:t>
      </w:r>
      <w:r w:rsidR="00445F54" w:rsidRPr="00E243E5">
        <w:rPr>
          <w:rFonts w:ascii="Arial" w:hAnsi="Arial" w:cs="Arial"/>
          <w:sz w:val="24"/>
          <w:szCs w:val="24"/>
          <w:highlight w:val="white"/>
        </w:rPr>
        <w:t>Regional</w:t>
      </w:r>
      <w:r w:rsidR="00445F54"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constituirá </w:t>
      </w:r>
      <w:r w:rsidR="00897DA0">
        <w:rPr>
          <w:rFonts w:ascii="Arial" w:hAnsi="Arial" w:cs="Arial"/>
          <w:color w:val="000000"/>
          <w:sz w:val="24"/>
          <w:szCs w:val="24"/>
          <w:highlight w:val="white"/>
        </w:rPr>
        <w:t>de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grupos de trabalho para a execução das ações referentes a todas as etapas da IV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CONAE/SC 2021-2022, da seguinte forma:</w:t>
      </w:r>
    </w:p>
    <w:p w:rsidR="00931185" w:rsidRPr="00AD3657" w:rsidRDefault="00445F54" w:rsidP="0056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  <w:r w:rsidRPr="00AD3657">
        <w:rPr>
          <w:rFonts w:ascii="Arial" w:hAnsi="Arial" w:cs="Arial"/>
          <w:color w:val="000000"/>
          <w:sz w:val="24"/>
          <w:szCs w:val="24"/>
        </w:rPr>
        <w:t xml:space="preserve">- Comissão Organizadora </w:t>
      </w:r>
      <w:r w:rsidRPr="00AD3657">
        <w:rPr>
          <w:rFonts w:ascii="Arial" w:hAnsi="Arial" w:cs="Arial"/>
          <w:sz w:val="24"/>
          <w:szCs w:val="24"/>
        </w:rPr>
        <w:t>Regional</w:t>
      </w:r>
    </w:p>
    <w:p w:rsidR="00E21FA4" w:rsidRPr="00AD3657" w:rsidRDefault="00445F54" w:rsidP="00897D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0" w:lineRule="auto"/>
        <w:ind w:left="0" w:right="-8" w:firstLine="330"/>
        <w:rPr>
          <w:rFonts w:ascii="Arial" w:hAnsi="Arial" w:cs="Arial"/>
          <w:color w:val="000000"/>
          <w:sz w:val="24"/>
          <w:szCs w:val="24"/>
        </w:rPr>
      </w:pPr>
      <w:r w:rsidRPr="00AD3657">
        <w:rPr>
          <w:rFonts w:ascii="Arial" w:hAnsi="Arial" w:cs="Arial"/>
          <w:color w:val="000000"/>
          <w:sz w:val="24"/>
          <w:szCs w:val="24"/>
        </w:rPr>
        <w:t>- Comissão Especial de Monitoramento e Sistematização</w:t>
      </w:r>
      <w:r w:rsidR="00E21FA4" w:rsidRPr="00AD3657">
        <w:rPr>
          <w:rFonts w:ascii="Arial" w:hAnsi="Arial" w:cs="Arial"/>
          <w:sz w:val="24"/>
          <w:szCs w:val="24"/>
        </w:rPr>
        <w:t>(</w:t>
      </w:r>
      <w:r w:rsidRPr="00AD3657">
        <w:rPr>
          <w:rFonts w:ascii="Arial" w:hAnsi="Arial" w:cs="Arial"/>
          <w:b/>
          <w:sz w:val="24"/>
          <w:szCs w:val="24"/>
        </w:rPr>
        <w:t>Ana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Paula de Oliveira Schere</w:t>
      </w:r>
      <w:r w:rsidRPr="00AD3657">
        <w:rPr>
          <w:rFonts w:ascii="Arial" w:hAnsi="Arial" w:cs="Arial"/>
          <w:b/>
          <w:sz w:val="24"/>
          <w:szCs w:val="24"/>
        </w:rPr>
        <w:t>, Locenir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T. </w:t>
      </w:r>
      <w:r w:rsidR="00AD3657">
        <w:rPr>
          <w:rFonts w:ascii="Arial" w:hAnsi="Arial" w:cs="Arial"/>
          <w:b/>
          <w:sz w:val="24"/>
          <w:szCs w:val="24"/>
        </w:rPr>
        <w:t>d</w:t>
      </w:r>
      <w:r w:rsidR="00897DA0" w:rsidRPr="00AD3657">
        <w:rPr>
          <w:rFonts w:ascii="Arial" w:hAnsi="Arial" w:cs="Arial"/>
          <w:b/>
          <w:sz w:val="24"/>
          <w:szCs w:val="24"/>
        </w:rPr>
        <w:t>e Moura Selivan</w:t>
      </w:r>
      <w:r w:rsidRPr="00AD3657">
        <w:rPr>
          <w:rFonts w:ascii="Arial" w:hAnsi="Arial" w:cs="Arial"/>
          <w:b/>
          <w:sz w:val="24"/>
          <w:szCs w:val="24"/>
        </w:rPr>
        <w:t>, Elsio</w:t>
      </w:r>
      <w:r w:rsidR="00897DA0" w:rsidRPr="00AD3657">
        <w:rPr>
          <w:rFonts w:ascii="Arial" w:hAnsi="Arial" w:cs="Arial"/>
          <w:sz w:val="24"/>
          <w:szCs w:val="24"/>
        </w:rPr>
        <w:t xml:space="preserve"> </w:t>
      </w:r>
      <w:r w:rsidR="00897DA0" w:rsidRPr="00AD3657">
        <w:rPr>
          <w:rFonts w:ascii="Arial" w:hAnsi="Arial" w:cs="Arial"/>
          <w:b/>
          <w:sz w:val="24"/>
          <w:szCs w:val="24"/>
        </w:rPr>
        <w:t>José Corá</w:t>
      </w:r>
      <w:r w:rsidR="00E21FA4" w:rsidRPr="00AD3657">
        <w:rPr>
          <w:rFonts w:ascii="Arial" w:hAnsi="Arial" w:cs="Arial"/>
          <w:sz w:val="24"/>
          <w:szCs w:val="24"/>
        </w:rPr>
        <w:t>)</w:t>
      </w:r>
    </w:p>
    <w:p w:rsidR="00931185" w:rsidRPr="00AD3657" w:rsidRDefault="00445F54" w:rsidP="0056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0" w:lineRule="auto"/>
        <w:ind w:left="330" w:right="-8" w:firstLine="0"/>
        <w:rPr>
          <w:rFonts w:ascii="Arial" w:hAnsi="Arial" w:cs="Arial"/>
          <w:color w:val="000000"/>
          <w:sz w:val="24"/>
          <w:szCs w:val="24"/>
        </w:rPr>
      </w:pPr>
      <w:r w:rsidRPr="00AD3657">
        <w:rPr>
          <w:rFonts w:ascii="Arial" w:hAnsi="Arial" w:cs="Arial"/>
          <w:color w:val="000000"/>
          <w:sz w:val="24"/>
          <w:szCs w:val="24"/>
        </w:rPr>
        <w:t>Comissão Especial de Mobilização e Divulgação (CEMD)</w:t>
      </w:r>
      <w:r w:rsidR="00E21FA4" w:rsidRPr="00AD3657">
        <w:rPr>
          <w:rFonts w:ascii="Arial" w:hAnsi="Arial" w:cs="Arial"/>
          <w:color w:val="000000"/>
          <w:sz w:val="24"/>
          <w:szCs w:val="24"/>
        </w:rPr>
        <w:t xml:space="preserve"> (</w:t>
      </w:r>
      <w:r w:rsidR="00E21FA4" w:rsidRPr="00AD3657">
        <w:rPr>
          <w:rFonts w:ascii="Arial" w:hAnsi="Arial" w:cs="Arial"/>
          <w:b/>
          <w:sz w:val="24"/>
          <w:szCs w:val="24"/>
        </w:rPr>
        <w:t>Margarete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Tironi</w:t>
      </w:r>
      <w:r w:rsidR="00E21FA4" w:rsidRPr="00AD3657">
        <w:rPr>
          <w:rFonts w:ascii="Arial" w:hAnsi="Arial" w:cs="Arial"/>
          <w:b/>
          <w:sz w:val="24"/>
          <w:szCs w:val="24"/>
        </w:rPr>
        <w:t>, Karen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Cristina Bittarello Ecco</w:t>
      </w:r>
      <w:r w:rsidR="00E21FA4" w:rsidRPr="00AD3657">
        <w:rPr>
          <w:rFonts w:ascii="Arial" w:hAnsi="Arial" w:cs="Arial"/>
          <w:b/>
          <w:sz w:val="24"/>
          <w:szCs w:val="24"/>
        </w:rPr>
        <w:t>, Elcio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Cecchetti</w:t>
      </w:r>
      <w:r w:rsidR="00E21FA4" w:rsidRPr="00AD3657">
        <w:rPr>
          <w:rFonts w:ascii="Arial" w:hAnsi="Arial" w:cs="Arial"/>
          <w:b/>
          <w:sz w:val="24"/>
          <w:szCs w:val="24"/>
        </w:rPr>
        <w:t>, Lisandra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Alves Rosa Moraes Adam</w:t>
      </w:r>
      <w:r w:rsidR="00E21FA4" w:rsidRPr="00AD3657">
        <w:rPr>
          <w:rFonts w:ascii="Arial" w:hAnsi="Arial" w:cs="Arial"/>
          <w:b/>
          <w:sz w:val="24"/>
          <w:szCs w:val="24"/>
        </w:rPr>
        <w:t>)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rPr>
          <w:rFonts w:ascii="Arial" w:hAnsi="Arial" w:cs="Arial"/>
          <w:color w:val="000000"/>
          <w:sz w:val="24"/>
          <w:szCs w:val="24"/>
        </w:rPr>
      </w:pPr>
      <w:r w:rsidRPr="00AD3657">
        <w:rPr>
          <w:rFonts w:ascii="Arial" w:hAnsi="Arial" w:cs="Arial"/>
          <w:b/>
          <w:color w:val="000000"/>
          <w:sz w:val="24"/>
          <w:szCs w:val="24"/>
        </w:rPr>
        <w:t>IV</w:t>
      </w:r>
      <w:r w:rsidRPr="00AD3657">
        <w:rPr>
          <w:rFonts w:ascii="Arial" w:hAnsi="Arial" w:cs="Arial"/>
          <w:color w:val="000000"/>
          <w:sz w:val="24"/>
          <w:szCs w:val="24"/>
        </w:rPr>
        <w:t xml:space="preserve"> - Grupo de Trabalho das Tecnologias (GTTI) e outros GTs que se fizerem necessários pelo bom andamento das etapas da IV CONAE SC 2021-2022. </w:t>
      </w:r>
      <w:r w:rsidR="00E21FA4" w:rsidRPr="00AD3657">
        <w:rPr>
          <w:rFonts w:ascii="Arial" w:hAnsi="Arial" w:cs="Arial"/>
          <w:b/>
          <w:sz w:val="24"/>
          <w:szCs w:val="24"/>
        </w:rPr>
        <w:t>(Sirleia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Gadin, Ieda Pertuzatti</w:t>
      </w:r>
      <w:r w:rsidRPr="00AD3657">
        <w:rPr>
          <w:rFonts w:ascii="Arial" w:hAnsi="Arial" w:cs="Arial"/>
          <w:b/>
          <w:sz w:val="24"/>
          <w:szCs w:val="24"/>
        </w:rPr>
        <w:t>, Marcia</w:t>
      </w:r>
      <w:r w:rsidR="00897DA0" w:rsidRPr="00AD3657">
        <w:rPr>
          <w:rFonts w:ascii="Arial" w:hAnsi="Arial" w:cs="Arial"/>
          <w:b/>
          <w:sz w:val="24"/>
          <w:szCs w:val="24"/>
        </w:rPr>
        <w:t xml:space="preserve"> Maria Rosa</w:t>
      </w:r>
      <w:r w:rsidR="00E21FA4" w:rsidRPr="00AD3657">
        <w:rPr>
          <w:rFonts w:ascii="Arial" w:hAnsi="Arial" w:cs="Arial"/>
          <w:b/>
          <w:sz w:val="24"/>
          <w:szCs w:val="24"/>
        </w:rPr>
        <w:t>, Ivanete</w:t>
      </w:r>
      <w:r w:rsidR="00897DA0" w:rsidRPr="00AD3657">
        <w:rPr>
          <w:rFonts w:ascii="Arial" w:hAnsi="Arial" w:cs="Arial"/>
          <w:sz w:val="24"/>
          <w:szCs w:val="24"/>
        </w:rPr>
        <w:t xml:space="preserve"> </w:t>
      </w:r>
      <w:r w:rsidR="00897DA0" w:rsidRPr="00AD3657">
        <w:rPr>
          <w:rFonts w:ascii="Arial" w:hAnsi="Arial" w:cs="Arial"/>
          <w:b/>
          <w:sz w:val="24"/>
          <w:szCs w:val="24"/>
        </w:rPr>
        <w:t>Basso Bianchi</w:t>
      </w:r>
      <w:r w:rsidR="00E21FA4" w:rsidRPr="00AD3657">
        <w:rPr>
          <w:rFonts w:ascii="Arial" w:hAnsi="Arial" w:cs="Arial"/>
          <w:b/>
          <w:sz w:val="24"/>
          <w:szCs w:val="24"/>
        </w:rPr>
        <w:t>)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right="-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1º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FA4">
        <w:rPr>
          <w:rFonts w:ascii="Arial" w:hAnsi="Arial" w:cs="Arial"/>
          <w:b/>
          <w:sz w:val="24"/>
          <w:szCs w:val="24"/>
          <w:highlight w:val="white"/>
        </w:rPr>
        <w:t xml:space="preserve">A </w:t>
      </w:r>
      <w:r w:rsidRPr="00E21FA4">
        <w:rPr>
          <w:rFonts w:ascii="Arial" w:hAnsi="Arial" w:cs="Arial"/>
          <w:b/>
          <w:color w:val="000000"/>
          <w:sz w:val="24"/>
          <w:szCs w:val="24"/>
          <w:highlight w:val="white"/>
        </w:rPr>
        <w:t>Comissão Orga</w:t>
      </w:r>
      <w:r w:rsidRPr="00E21FA4">
        <w:rPr>
          <w:rFonts w:ascii="Arial" w:hAnsi="Arial" w:cs="Arial"/>
          <w:b/>
          <w:sz w:val="24"/>
          <w:szCs w:val="24"/>
          <w:highlight w:val="white"/>
        </w:rPr>
        <w:t>nizadora</w:t>
      </w:r>
      <w:r w:rsidRPr="00E21FA4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Regional será responsável por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:</w:t>
      </w:r>
    </w:p>
    <w:p w:rsidR="00931185" w:rsidRPr="00E243E5" w:rsidRDefault="00445F54" w:rsidP="00564C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 xml:space="preserve">- sistematizar as orientações sobre as etapas da IV CONAE/SC 2021-2022, a saber: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Conferências Preparatórias, Municipais e/ou Intermunicipais e 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Etapa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Regional;</w:t>
      </w:r>
    </w:p>
    <w:p w:rsidR="00931185" w:rsidRPr="00E243E5" w:rsidRDefault="00445F54" w:rsidP="00564C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0" w:lineRule="auto"/>
        <w:ind w:left="491" w:right="-8" w:hanging="161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deliberar sobre a metodologia de todas as etapas da conferência;</w:t>
      </w:r>
    </w:p>
    <w:p w:rsidR="00931185" w:rsidRPr="00E243E5" w:rsidRDefault="00445F54" w:rsidP="00564C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deliberar sobre a metodologia de sistematização do documento, a partir do Documento Referência, para orientar municípios; e,</w:t>
      </w:r>
    </w:p>
    <w:p w:rsidR="00931185" w:rsidRPr="00E243E5" w:rsidRDefault="00445F54" w:rsidP="00564C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estabelecer normas para criação e organização das Comissões Municipais e/ou Intermunicipais e Regionais para a realização das etapas da conferência e da sistematização das propostas ao Documento Referência.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2º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43E5">
        <w:rPr>
          <w:rFonts w:ascii="Arial" w:hAnsi="Arial" w:cs="Arial"/>
          <w:b/>
          <w:color w:val="000000"/>
          <w:sz w:val="24"/>
          <w:szCs w:val="24"/>
        </w:rPr>
        <w:t>A Comissão Especial de Mobilização e Divulgação é responsável por</w:t>
      </w:r>
      <w:r w:rsidRPr="00E243E5">
        <w:rPr>
          <w:rFonts w:ascii="Arial" w:hAnsi="Arial" w:cs="Arial"/>
          <w:color w:val="000000"/>
          <w:sz w:val="24"/>
          <w:szCs w:val="24"/>
        </w:rPr>
        <w:t>:</w:t>
      </w:r>
    </w:p>
    <w:p w:rsidR="00931185" w:rsidRPr="00E243E5" w:rsidRDefault="00445F54" w:rsidP="00564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line="360" w:lineRule="auto"/>
        <w:ind w:right="-8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lastRenderedPageBreak/>
        <w:t>- planejar e acompanhar a logística para a realização da conferência;</w:t>
      </w:r>
    </w:p>
    <w:p w:rsidR="00931185" w:rsidRPr="00E243E5" w:rsidRDefault="00445F54" w:rsidP="00564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0" w:lineRule="auto"/>
        <w:ind w:left="491" w:right="-8" w:hanging="161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orientar a instalação das comissões das etapas municipais/intermunicipais e regionais;</w:t>
      </w:r>
    </w:p>
    <w:p w:rsidR="00931185" w:rsidRPr="00E243E5" w:rsidRDefault="00445F54" w:rsidP="00564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line="360" w:lineRule="auto"/>
        <w:ind w:left="332" w:right="-8" w:hanging="2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propor e providenciar formas de suporte técnico; acompanhar a realização das etapas preparatórias, municipais/intermunicipais e regionais;</w:t>
      </w:r>
    </w:p>
    <w:p w:rsidR="00931185" w:rsidRPr="00E243E5" w:rsidRDefault="00445F54" w:rsidP="00564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line="360" w:lineRule="auto"/>
        <w:ind w:left="330" w:right="-8" w:firstLine="0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garantir o acesso aos documentos orientadores sobre metodologia das diferentes etapas da conferência;</w:t>
      </w:r>
    </w:p>
    <w:p w:rsidR="00931185" w:rsidRPr="00E243E5" w:rsidRDefault="00445F54" w:rsidP="00564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line="360" w:lineRule="auto"/>
        <w:ind w:left="330" w:right="-8" w:firstLine="0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 xml:space="preserve"> - encaminhar ao Fórum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Estadual </w:t>
      </w:r>
      <w:r w:rsidRPr="00E243E5">
        <w:rPr>
          <w:rFonts w:ascii="Arial" w:hAnsi="Arial" w:cs="Arial"/>
          <w:color w:val="000000"/>
          <w:sz w:val="24"/>
          <w:szCs w:val="24"/>
        </w:rPr>
        <w:t>de Educação, por meio eletrônico, calendário, programação da conferência, lista de participantes, fotos e demais registros dos eventos preparatórios para a CONAE 2022, para divulgação nacional e registro; e,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1FA4">
        <w:rPr>
          <w:rFonts w:ascii="Arial" w:hAnsi="Arial" w:cs="Arial"/>
          <w:b/>
          <w:color w:val="000000"/>
          <w:sz w:val="24"/>
          <w:szCs w:val="24"/>
          <w:highlight w:val="white"/>
        </w:rPr>
        <w:t>VI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- realizar campanha publicitária e elaborar materiais de divulgação das Etapas municipais e/ou intermunicipais e </w:t>
      </w:r>
      <w:r w:rsidRPr="00E243E5">
        <w:rPr>
          <w:rFonts w:ascii="Arial" w:hAnsi="Arial" w:cs="Arial"/>
          <w:sz w:val="24"/>
          <w:szCs w:val="24"/>
          <w:highlight w:val="white"/>
        </w:rPr>
        <w:t>etapa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regional da IV CONAE SC 2021-2022, assim como sua distribuição e inserção nos locais e meios mais apropriados.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right="-8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1FA4">
        <w:rPr>
          <w:rFonts w:ascii="Arial" w:hAnsi="Arial" w:cs="Arial"/>
          <w:b/>
          <w:color w:val="000000"/>
          <w:sz w:val="24"/>
          <w:szCs w:val="24"/>
          <w:highlight w:val="white"/>
        </w:rPr>
        <w:t>§ 3º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A Comissão Especial de Monitoramento e Sistematização é responsável por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:</w:t>
      </w:r>
    </w:p>
    <w:p w:rsidR="00DC18F8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right="-8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I - propor estratégias e metodologias para as discussões do Documento Referência; 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right="-8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II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- elaborar Regimento Interno para a conferência;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right="-8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III- sistematizar as emendas aprovadas nas Plenárias Municipa</w:t>
      </w:r>
      <w:r w:rsidRPr="00E243E5">
        <w:rPr>
          <w:rFonts w:ascii="Arial" w:hAnsi="Arial" w:cs="Arial"/>
          <w:sz w:val="24"/>
          <w:szCs w:val="24"/>
          <w:highlight w:val="white"/>
        </w:rPr>
        <w:t>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/Intermunicipais e na Plenária Final da </w:t>
      </w:r>
      <w:r w:rsidRPr="00E243E5">
        <w:rPr>
          <w:rFonts w:ascii="Arial" w:hAnsi="Arial" w:cs="Arial"/>
          <w:b/>
          <w:sz w:val="24"/>
          <w:szCs w:val="24"/>
          <w:highlight w:val="white"/>
        </w:rPr>
        <w:t>Etapa</w:t>
      </w: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Regional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; e,</w:t>
      </w:r>
    </w:p>
    <w:p w:rsidR="00E21FA4" w:rsidRPr="00E243E5" w:rsidRDefault="00445F54" w:rsidP="00E21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right="-8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IV - elaborar relatório final da IV CONAE/SC e/ou </w:t>
      </w:r>
      <w:r w:rsidRPr="00E243E5">
        <w:rPr>
          <w:rFonts w:ascii="Arial" w:hAnsi="Arial" w:cs="Arial"/>
          <w:sz w:val="24"/>
          <w:szCs w:val="24"/>
          <w:highlight w:val="white"/>
        </w:rPr>
        <w:t xml:space="preserve">Etapa 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Regional que deverá ser encaminhado ao Fórum Estadual de Educação, por meio eletrônico, de acordo com orientações que serão deliberadas pelo FEE.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right="-8"/>
        <w:rPr>
          <w:rFonts w:ascii="Arial" w:hAnsi="Arial" w:cs="Arial"/>
          <w:color w:val="000000"/>
          <w:sz w:val="24"/>
          <w:szCs w:val="24"/>
          <w:highlight w:val="white"/>
        </w:rPr>
      </w:pP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§ </w:t>
      </w:r>
      <w:r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>4º O Grupo de Trabalho das Tecnologias é responsável</w:t>
      </w: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por:</w:t>
      </w:r>
    </w:p>
    <w:p w:rsidR="00931185" w:rsidRPr="00E243E5" w:rsidRDefault="00445F54" w:rsidP="00564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  <w:highlight w:val="white"/>
        </w:rPr>
        <w:t>-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propor soluções tecnológicas para a realização de cada etapa das conferências, tais como: inscrições de delegados; sistema de votação; trabalho a distância em mais de uma sala, conforme eixos e sub-eixos, registro das propostas ao Documento Referência, integração de dados entre uma etapa e outra;</w:t>
      </w:r>
    </w:p>
    <w:p w:rsidR="00931185" w:rsidRPr="00E243E5" w:rsidRDefault="00445F54" w:rsidP="00564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0" w:lineRule="auto"/>
        <w:ind w:left="491" w:right="-8" w:hanging="161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lastRenderedPageBreak/>
        <w:t>- garantir a segurança dos dados e informações coletadas, segundo a lei vigente; e,</w:t>
      </w:r>
    </w:p>
    <w:p w:rsidR="00931185" w:rsidRPr="00E243E5" w:rsidRDefault="00445F54" w:rsidP="00564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360" w:lineRule="auto"/>
        <w:ind w:left="546" w:right="-8" w:hanging="216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D3657">
        <w:rPr>
          <w:rFonts w:ascii="Arial" w:hAnsi="Arial" w:cs="Arial"/>
          <w:color w:val="000000"/>
          <w:sz w:val="24"/>
          <w:szCs w:val="24"/>
        </w:rPr>
        <w:t>oferecer acessibilidade aos participantes promovendo a inclusão de todos</w:t>
      </w:r>
      <w:r w:rsidR="00AD3657" w:rsidRPr="00AD36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43E5">
        <w:rPr>
          <w:rFonts w:ascii="Arial" w:hAnsi="Arial" w:cs="Arial"/>
          <w:color w:val="000000"/>
          <w:sz w:val="24"/>
          <w:szCs w:val="24"/>
        </w:rPr>
        <w:t>na IV CONAE/SC 2021-2022.</w:t>
      </w:r>
    </w:p>
    <w:p w:rsidR="00931185" w:rsidRPr="00E243E5" w:rsidRDefault="00445F54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firstLine="47"/>
        <w:jc w:val="both"/>
        <w:rPr>
          <w:rFonts w:ascii="Arial" w:hAnsi="Arial" w:cs="Arial"/>
          <w:color w:val="000000"/>
          <w:sz w:val="24"/>
          <w:szCs w:val="24"/>
        </w:rPr>
      </w:pPr>
      <w:r w:rsidRPr="00E21FA4">
        <w:rPr>
          <w:rFonts w:ascii="Arial" w:hAnsi="Arial" w:cs="Arial"/>
          <w:b/>
          <w:color w:val="000000"/>
          <w:sz w:val="24"/>
          <w:szCs w:val="24"/>
        </w:rPr>
        <w:t>§ 5º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Poderão ser criados outros grupos de trabalho por deliberação da Comissão Organizadora Regional – CONAE/SC, da Comissão Organizadora Municipal e/ou Intermunicipal, sendo todos os grupos de trabalho vinculados às Comissões.</w:t>
      </w:r>
    </w:p>
    <w:p w:rsidR="00931185" w:rsidRPr="00E243E5" w:rsidRDefault="00931185" w:rsidP="005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564CA2">
      <w:pPr>
        <w:spacing w:line="360" w:lineRule="auto"/>
        <w:ind w:left="1199" w:right="-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V</w:t>
      </w:r>
    </w:p>
    <w:p w:rsidR="00931185" w:rsidRPr="00D565B2" w:rsidRDefault="00445F54" w:rsidP="00D565B2">
      <w:pPr>
        <w:spacing w:line="360" w:lineRule="auto"/>
        <w:ind w:left="1199" w:right="-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 xml:space="preserve">DA COMPOSIÇÃO E PARTICIPAÇÃO NA ETAPA </w:t>
      </w:r>
      <w:r w:rsidRPr="00E243E5">
        <w:rPr>
          <w:rFonts w:ascii="Arial" w:hAnsi="Arial" w:cs="Arial"/>
          <w:b/>
          <w:sz w:val="24"/>
          <w:szCs w:val="24"/>
          <w:highlight w:val="white"/>
        </w:rPr>
        <w:t>REGIONAL D</w:t>
      </w:r>
      <w:r w:rsidRPr="00E243E5">
        <w:rPr>
          <w:rFonts w:ascii="Arial" w:hAnsi="Arial" w:cs="Arial"/>
          <w:b/>
          <w:sz w:val="24"/>
          <w:szCs w:val="24"/>
        </w:rPr>
        <w:t>A IV CONAE/SC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E21FA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14.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Os/as participantes </w:t>
      </w:r>
      <w:r w:rsidR="00445F54" w:rsidRPr="00E21FA4">
        <w:rPr>
          <w:rFonts w:ascii="Arial" w:hAnsi="Arial" w:cs="Arial"/>
          <w:color w:val="000000"/>
          <w:sz w:val="24"/>
          <w:szCs w:val="24"/>
        </w:rPr>
        <w:t>da Etapa Regional da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IV CONAE/SC estão distribuídos/as em cinco categorias:</w:t>
      </w:r>
    </w:p>
    <w:p w:rsidR="00931185" w:rsidRPr="00E243E5" w:rsidRDefault="00445F54" w:rsidP="00564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Delegados/as eleitos/as nas Conferências Municipais e/ou Intermunicipais e referendados com o voto nas plenárias deliberativas da Conferência, com direito à  voz e voto nas plenárias.</w:t>
      </w:r>
    </w:p>
    <w:p w:rsidR="00931185" w:rsidRPr="00E243E5" w:rsidRDefault="00445F54" w:rsidP="00564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0" w:lineRule="auto"/>
        <w:ind w:left="491" w:right="-8" w:hanging="161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Delegados/as natos/as com direito à voz e voto nas plenárias.</w:t>
      </w:r>
    </w:p>
    <w:p w:rsidR="00931185" w:rsidRPr="00E243E5" w:rsidRDefault="00445F54" w:rsidP="00564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Delegados/as representantes dos órgãos de controle, com direito à voz e voto nas plenárias deliberativas da Conferência.</w:t>
      </w:r>
    </w:p>
    <w:p w:rsidR="00931185" w:rsidRPr="00E21FA4" w:rsidRDefault="00445F54" w:rsidP="00564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right="-8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 xml:space="preserve">- Observadores/as, sem direito à voz e a voto em quaisquer das atividades deliberativas da Etapa </w:t>
      </w:r>
      <w:r w:rsidRPr="00E21FA4">
        <w:rPr>
          <w:rFonts w:ascii="Arial" w:hAnsi="Arial" w:cs="Arial"/>
          <w:color w:val="000000"/>
          <w:sz w:val="24"/>
          <w:szCs w:val="24"/>
        </w:rPr>
        <w:t>Regional, sendo a Conferência de forma presencial ou sistema remoto.</w:t>
      </w:r>
    </w:p>
    <w:p w:rsidR="00931185" w:rsidRPr="00E21FA4" w:rsidRDefault="00445F54" w:rsidP="00564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line="360" w:lineRule="auto"/>
        <w:ind w:left="505" w:right="-8" w:hanging="176"/>
        <w:jc w:val="both"/>
        <w:rPr>
          <w:rFonts w:ascii="Arial" w:hAnsi="Arial" w:cs="Arial"/>
          <w:sz w:val="24"/>
          <w:szCs w:val="24"/>
        </w:rPr>
      </w:pPr>
      <w:r w:rsidRPr="00E21FA4">
        <w:rPr>
          <w:rFonts w:ascii="Arial" w:hAnsi="Arial" w:cs="Arial"/>
          <w:color w:val="000000"/>
          <w:sz w:val="24"/>
          <w:szCs w:val="24"/>
        </w:rPr>
        <w:t>- Convidados pelo Comissão Organizadora Regioanal da região da AMOSC sem direito a voz e voto.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 xml:space="preserve">Parágrafo único. </w:t>
      </w:r>
      <w:r w:rsidRPr="00E243E5">
        <w:rPr>
          <w:rFonts w:ascii="Arial" w:hAnsi="Arial" w:cs="Arial"/>
          <w:color w:val="000000"/>
          <w:sz w:val="24"/>
          <w:szCs w:val="24"/>
        </w:rPr>
        <w:t>Delegados natos e representantes dos órgãos de controle deverão ter participado, de pelo menos, uma das etapas anteriores da IV CONAE/SC.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</w:p>
    <w:p w:rsidR="00D565B2" w:rsidRDefault="00D565B2" w:rsidP="00C06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15. 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São delegados/as eleitos/as na Etapa Municipal e/ou Intermunicipal para a Etapa Estadual da IV CONAE/SC os/as eleitos pela </w:t>
      </w:r>
      <w:r w:rsidRPr="00D565B2">
        <w:rPr>
          <w:rFonts w:ascii="Arial" w:hAnsi="Arial" w:cs="Arial"/>
          <w:color w:val="000000"/>
          <w:sz w:val="24"/>
          <w:szCs w:val="24"/>
        </w:rPr>
        <w:t xml:space="preserve">Etapa </w:t>
      </w:r>
      <w:r w:rsidR="00445F54" w:rsidRPr="00D565B2">
        <w:rPr>
          <w:rFonts w:ascii="Arial" w:hAnsi="Arial" w:cs="Arial"/>
          <w:color w:val="000000"/>
          <w:sz w:val="24"/>
          <w:szCs w:val="24"/>
        </w:rPr>
        <w:t>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, </w:t>
      </w:r>
      <w:r w:rsidR="00445F54" w:rsidRPr="00AD3657">
        <w:rPr>
          <w:rFonts w:ascii="Arial" w:hAnsi="Arial" w:cs="Arial"/>
          <w:color w:val="000000"/>
          <w:sz w:val="24"/>
          <w:szCs w:val="24"/>
          <w:u w:val="single"/>
        </w:rPr>
        <w:t>de acordo com a distribuição constante no quadro nº 1</w:t>
      </w:r>
      <w:r w:rsidR="00445F54" w:rsidRPr="00AD3657">
        <w:rPr>
          <w:rFonts w:ascii="Arial" w:hAnsi="Arial" w:cs="Arial"/>
          <w:color w:val="000000"/>
          <w:sz w:val="24"/>
          <w:szCs w:val="24"/>
        </w:rPr>
        <w:t>,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  observando obrigatoriamente os seguintes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lastRenderedPageBreak/>
        <w:t xml:space="preserve">critérios: ter sido inscrito no segmento ou setor correspondente a  que foi eleito e ter participado da Etapa Municipal e/ou Intermunicipal e Regional. </w:t>
      </w:r>
    </w:p>
    <w:p w:rsidR="00D565B2" w:rsidRDefault="00A36355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1FA4">
        <w:rPr>
          <w:rFonts w:ascii="Arial" w:hAnsi="Arial" w:cs="Arial"/>
          <w:b/>
          <w:color w:val="000000"/>
          <w:sz w:val="24"/>
          <w:szCs w:val="24"/>
        </w:rPr>
        <w:t>§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1º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O delegado que não participar da </w:t>
      </w:r>
      <w:r w:rsidR="00D565B2" w:rsidRPr="00D565B2">
        <w:rPr>
          <w:rFonts w:ascii="Arial" w:hAnsi="Arial" w:cs="Arial"/>
          <w:color w:val="000000"/>
          <w:sz w:val="24"/>
          <w:szCs w:val="24"/>
        </w:rPr>
        <w:t>Etapa</w:t>
      </w:r>
      <w:r w:rsidR="00445F54" w:rsidRPr="00D565B2">
        <w:rPr>
          <w:rFonts w:ascii="Arial" w:hAnsi="Arial" w:cs="Arial"/>
          <w:color w:val="000000"/>
          <w:sz w:val="24"/>
          <w:szCs w:val="24"/>
        </w:rPr>
        <w:t xml:space="preserve"> 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, automaticamente perderá a respectiva vaga, sendo assumida no mesmo segmento ou setor, por um suplente que esteja em acordo com os critérios deste regimento.</w:t>
      </w:r>
    </w:p>
    <w:p w:rsidR="00A36355" w:rsidRDefault="00A36355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1FA4">
        <w:rPr>
          <w:rFonts w:ascii="Arial" w:hAnsi="Arial" w:cs="Arial"/>
          <w:b/>
          <w:color w:val="000000"/>
          <w:sz w:val="24"/>
          <w:szCs w:val="24"/>
        </w:rPr>
        <w:t>§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2º </w:t>
      </w:r>
      <w:r w:rsidRPr="00A36355">
        <w:rPr>
          <w:rFonts w:ascii="Arial" w:hAnsi="Arial" w:cs="Arial"/>
          <w:color w:val="000000"/>
          <w:sz w:val="24"/>
          <w:szCs w:val="24"/>
        </w:rPr>
        <w:t xml:space="preserve">Serão </w:t>
      </w:r>
      <w:r>
        <w:rPr>
          <w:rFonts w:ascii="Arial" w:hAnsi="Arial" w:cs="Arial"/>
          <w:color w:val="000000"/>
          <w:sz w:val="24"/>
          <w:szCs w:val="24"/>
        </w:rPr>
        <w:t>critérios para a seleção dos inscritos para compor o quadro de delegados na Etapa Regional de acordo com a distribuição definida no regimento da IV CONAE com a seguinte proporcionalidade:</w:t>
      </w:r>
    </w:p>
    <w:p w:rsidR="00A36355" w:rsidRDefault="00A36355" w:rsidP="00A3635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50% de representante da Educação Básica</w:t>
      </w:r>
    </w:p>
    <w:p w:rsidR="00A36355" w:rsidRDefault="00A36355" w:rsidP="00A3635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30% de representante da Educação Superior</w:t>
      </w:r>
    </w:p>
    <w:p w:rsidR="00A36355" w:rsidRDefault="00A36355" w:rsidP="00A3635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20% de representante da Educação Profissional</w:t>
      </w:r>
    </w:p>
    <w:p w:rsidR="00A36355" w:rsidRPr="00A36355" w:rsidRDefault="00A36355" w:rsidP="00A3635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0" w:right="-8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565B2" w:rsidRDefault="00D565B2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B85C63" w:rsidRDefault="00B85C63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AD3657" w:rsidRDefault="00AD3657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AD3657" w:rsidRDefault="00AD3657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AD3657" w:rsidRDefault="00AD3657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AD3657" w:rsidRDefault="00AD3657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AD3657" w:rsidRDefault="00AD3657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AD3657" w:rsidRDefault="00AD3657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AD3657" w:rsidRDefault="00AD3657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  <w:sectPr w:rsidR="00AD3657" w:rsidSect="00B85C63">
          <w:footerReference w:type="default" r:id="rId10"/>
          <w:pgSz w:w="11900" w:h="16840"/>
          <w:pgMar w:top="1701" w:right="1268" w:bottom="0" w:left="1701" w:header="0" w:footer="1072" w:gutter="0"/>
          <w:cols w:space="720"/>
        </w:sectPr>
      </w:pPr>
    </w:p>
    <w:tbl>
      <w:tblPr>
        <w:tblStyle w:val="a0"/>
        <w:tblpPr w:leftFromText="141" w:rightFromText="141" w:vertAnchor="text" w:horzAnchor="margin" w:tblpXSpec="center" w:tblpY="-1268"/>
        <w:tblW w:w="14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562"/>
        <w:gridCol w:w="888"/>
        <w:gridCol w:w="1281"/>
        <w:gridCol w:w="742"/>
        <w:gridCol w:w="1519"/>
        <w:gridCol w:w="797"/>
        <w:gridCol w:w="2724"/>
        <w:gridCol w:w="1081"/>
        <w:gridCol w:w="840"/>
      </w:tblGrid>
      <w:tr w:rsidR="00D565B2" w:rsidRPr="00E243E5" w:rsidTr="001476DF">
        <w:trPr>
          <w:trHeight w:val="171"/>
        </w:trPr>
        <w:tc>
          <w:tcPr>
            <w:tcW w:w="4562" w:type="dxa"/>
            <w:vMerge w:val="restart"/>
          </w:tcPr>
          <w:p w:rsidR="00AD3657" w:rsidRDefault="00AD3657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44" w:right="5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A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44" w:right="5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POLOS</w:t>
            </w: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4" w:right="5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Associações de Municípios</w:t>
            </w:r>
          </w:p>
        </w:tc>
        <w:tc>
          <w:tcPr>
            <w:tcW w:w="0" w:type="auto"/>
            <w:vMerge w:val="restart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Nº MUN.</w:t>
            </w:r>
          </w:p>
        </w:tc>
        <w:tc>
          <w:tcPr>
            <w:tcW w:w="0" w:type="auto"/>
            <w:gridSpan w:val="4"/>
            <w:shd w:val="clear" w:color="auto" w:fill="D9D9D9"/>
          </w:tcPr>
          <w:p w:rsidR="00D565B2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4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COLEGIADO DA EDUCAÇÃO*</w:t>
            </w:r>
          </w:p>
        </w:tc>
        <w:tc>
          <w:tcPr>
            <w:tcW w:w="2724" w:type="dxa"/>
            <w:shd w:val="clear" w:color="auto" w:fill="D9D9D9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7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DIVERSIDADE**</w:t>
            </w:r>
          </w:p>
        </w:tc>
        <w:tc>
          <w:tcPr>
            <w:tcW w:w="1921" w:type="dxa"/>
            <w:gridSpan w:val="2"/>
            <w:vMerge w:val="restart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</w:tr>
      <w:tr w:rsidR="00D565B2" w:rsidRPr="00E243E5" w:rsidTr="001476DF">
        <w:trPr>
          <w:trHeight w:val="405"/>
        </w:trPr>
        <w:tc>
          <w:tcPr>
            <w:tcW w:w="4562" w:type="dxa"/>
            <w:vMerge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3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ED.Básica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86" w:firstLine="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Ens. Sup.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firstLine="6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ED. Prof e Tecnológica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24" w:type="dxa"/>
            <w:tcBorders>
              <w:bottom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835" w:right="161" w:hanging="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921" w:type="dxa"/>
            <w:gridSpan w:val="2"/>
            <w:vMerge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65B2" w:rsidRPr="00E243E5" w:rsidTr="001476DF">
        <w:trPr>
          <w:trHeight w:val="169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Curitibanos (AMURC)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4" w:type="dxa"/>
            <w:vMerge w:val="restart"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72"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LGBT,</w:t>
            </w: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Quilombolas, Negros, Idoso, Juventude, Campo, Indígenas, EJA, Pessoa Com Deficiência/Público da Educação Especial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D565B2" w:rsidRPr="00E243E5" w:rsidTr="001476DF">
        <w:trPr>
          <w:trHeight w:val="171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Concórdia (AMAUC)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Jaraguá Sul (AMVALI)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565B2" w:rsidRPr="00E243E5" w:rsidTr="001476DF">
        <w:trPr>
          <w:trHeight w:val="171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Campos Novos (AMPLASC)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565B2" w:rsidRPr="00E243E5" w:rsidTr="001476DF">
        <w:trPr>
          <w:trHeight w:val="169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Joinville (AMUNESC)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565B2" w:rsidRPr="00E243E5" w:rsidTr="001476DF">
        <w:trPr>
          <w:trHeight w:val="171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Itajaí (AMFRI)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565B2" w:rsidRPr="00AD3657" w:rsidTr="00AD3657">
        <w:trPr>
          <w:trHeight w:val="188"/>
        </w:trPr>
        <w:tc>
          <w:tcPr>
            <w:tcW w:w="4562" w:type="dxa"/>
            <w:shd w:val="clear" w:color="auto" w:fill="FFFF00"/>
          </w:tcPr>
          <w:p w:rsidR="00D565B2" w:rsidRPr="00AD3657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color w:val="000000"/>
                <w:sz w:val="24"/>
                <w:szCs w:val="24"/>
              </w:rPr>
              <w:t>Chapecó (AMOSC)</w:t>
            </w:r>
          </w:p>
        </w:tc>
        <w:tc>
          <w:tcPr>
            <w:tcW w:w="0" w:type="auto"/>
            <w:shd w:val="clear" w:color="auto" w:fill="FFFF00"/>
          </w:tcPr>
          <w:p w:rsidR="00D565B2" w:rsidRPr="00AD3657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D565B2" w:rsidRPr="00AD3657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D565B2" w:rsidRPr="00AD3657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D565B2" w:rsidRPr="00AD3657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565B2" w:rsidRPr="00AD3657" w:rsidRDefault="00D565B2" w:rsidP="00A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  <w:shd w:val="clear" w:color="auto" w:fill="FFFF00"/>
          </w:tcPr>
          <w:p w:rsidR="00D565B2" w:rsidRPr="00AD3657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FFFF00"/>
          </w:tcPr>
          <w:p w:rsidR="00D565B2" w:rsidRPr="00AD3657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FFFF00"/>
          </w:tcPr>
          <w:p w:rsidR="00D565B2" w:rsidRPr="00AD3657" w:rsidRDefault="00D565B2" w:rsidP="00A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3657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Criciúma (AMREC)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565B2" w:rsidRPr="00E243E5" w:rsidTr="001476DF">
        <w:trPr>
          <w:trHeight w:val="171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Mafra (AMPLA Norte)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565B2" w:rsidRPr="00E243E5" w:rsidTr="001476DF">
        <w:trPr>
          <w:trHeight w:val="169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Joaçaba (AMMOC)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D565B2" w:rsidRPr="00E243E5" w:rsidTr="001476DF">
        <w:trPr>
          <w:trHeight w:val="206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São Lourenço do Oeste (AM Noroeste)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Videira (AMARP)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69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Xanxerê (AMAI)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1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Araranguá (AMESC)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1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Blumenau (AMMVI)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1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Lages (AMURES)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Maravilha (AMERIOS)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2" w:right="2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São Miguel do Oeste (AMEOSC)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3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tcBorders>
              <w:top w:val="nil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99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Tubarão (AMUREL)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tcBorders>
              <w:top w:val="nil"/>
            </w:tcBorders>
          </w:tcPr>
          <w:p w:rsidR="00D565B2" w:rsidRPr="00E243E5" w:rsidRDefault="00D565B2" w:rsidP="00D56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9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Rio do Sul (AMAVI)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tcBorders>
              <w:top w:val="nil"/>
            </w:tcBorders>
          </w:tcPr>
          <w:p w:rsidR="00D565B2" w:rsidRPr="00E243E5" w:rsidRDefault="00D565B2" w:rsidP="00D56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9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Coord. Grande Fpolis (GRANFPOLIS)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3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97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4" w:type="dxa"/>
            <w:tcBorders>
              <w:top w:val="nil"/>
            </w:tcBorders>
          </w:tcPr>
          <w:p w:rsidR="00D565B2" w:rsidRPr="00E243E5" w:rsidRDefault="00D565B2" w:rsidP="00D56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99" w:right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565B2" w:rsidRPr="00E243E5" w:rsidTr="001476DF">
        <w:trPr>
          <w:trHeight w:val="172"/>
        </w:trPr>
        <w:tc>
          <w:tcPr>
            <w:tcW w:w="4562" w:type="dxa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8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34" w:right="21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84" w:right="36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7" w:right="17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724" w:type="dxa"/>
            <w:tcBorders>
              <w:top w:val="nil"/>
            </w:tcBorders>
          </w:tcPr>
          <w:p w:rsidR="00D565B2" w:rsidRPr="00E243E5" w:rsidRDefault="00D565B2" w:rsidP="00D56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37" w:right="32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9" w:right="17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>380</w:t>
            </w:r>
          </w:p>
        </w:tc>
      </w:tr>
      <w:tr w:rsidR="00D565B2" w:rsidRPr="00E243E5" w:rsidTr="001476DF">
        <w:trPr>
          <w:trHeight w:val="172"/>
        </w:trPr>
        <w:tc>
          <w:tcPr>
            <w:tcW w:w="14434" w:type="dxa"/>
            <w:gridSpan w:val="9"/>
          </w:tcPr>
          <w:p w:rsidR="00D565B2" w:rsidRPr="00A36355" w:rsidRDefault="00D565B2" w:rsidP="00A36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76" w:right="6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DE DELEGADOS À SEREM ELEITOS PARA IV CONAE SC: 380 - </w:t>
            </w: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 xml:space="preserve">SENDO 70% PARA SEGMENTOS EDUCACIONAIS e 30% PARA SETORES SOCIAIS. A DISTRIBUIIÇÃO DAS VAGAS CORRESPONDE AS 21 ASSOCIAÇÕES, </w:t>
            </w: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RESPEITANDO O NÚMERO DE MUNICÍ</w:t>
            </w:r>
            <w:r w:rsidR="00A36355">
              <w:rPr>
                <w:rFonts w:ascii="Arial" w:hAnsi="Arial" w:cs="Arial"/>
                <w:color w:val="000000"/>
                <w:sz w:val="24"/>
                <w:szCs w:val="24"/>
              </w:rPr>
              <w:t>PIOS QUE A MESMA É CONSTITUÍDA.</w:t>
            </w:r>
          </w:p>
        </w:tc>
      </w:tr>
      <w:tr w:rsidR="00D565B2" w:rsidRPr="00E243E5" w:rsidTr="001476DF">
        <w:trPr>
          <w:trHeight w:val="172"/>
        </w:trPr>
        <w:tc>
          <w:tcPr>
            <w:tcW w:w="14434" w:type="dxa"/>
            <w:gridSpan w:val="9"/>
          </w:tcPr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194" w:lineRule="auto"/>
              <w:ind w:left="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**</w:t>
            </w:r>
            <w:r w:rsidRPr="00E243E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DELEGADOS DA DIVERSIDADE (Setores Sociais) </w:t>
            </w: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– DELEGADOS DISTRIBUÍDOS POR POLO, RESPEITANDO OS GRUPOS DE MAIOR REPRESENTATIVIDADE</w:t>
            </w:r>
          </w:p>
          <w:p w:rsidR="00D565B2" w:rsidRPr="00E243E5" w:rsidRDefault="00D565B2" w:rsidP="00D5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9" w:right="17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hAnsi="Arial" w:cs="Arial"/>
                <w:color w:val="000000"/>
                <w:sz w:val="24"/>
                <w:szCs w:val="24"/>
              </w:rPr>
              <w:t>DOS SETORES SOCIAIS PRESENTES NA REGIÃO: LGBT, EJA, Pessoa Com Deficiência/Público da Educação Especial, Idoso, Quilombolas, Indígenas, Negros, Campo, Ciganos/Povos Itinerantes, Mulheres, Juventude.</w:t>
            </w:r>
          </w:p>
        </w:tc>
      </w:tr>
    </w:tbl>
    <w:p w:rsidR="00D565B2" w:rsidRDefault="00D565B2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D565B2" w:rsidRDefault="00D565B2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D565B2" w:rsidRDefault="00D565B2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D565B2" w:rsidRDefault="00D565B2" w:rsidP="00D5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2" w:right="-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D565B2" w:rsidRDefault="00D565B2" w:rsidP="00144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rFonts w:ascii="Arial" w:hAnsi="Arial" w:cs="Arial"/>
          <w:color w:val="000000"/>
          <w:sz w:val="24"/>
          <w:szCs w:val="24"/>
        </w:rPr>
        <w:sectPr w:rsidR="00D565B2" w:rsidSect="00D565B2">
          <w:pgSz w:w="16840" w:h="11900" w:orient="landscape"/>
          <w:pgMar w:top="1270" w:right="1134" w:bottom="1701" w:left="1701" w:header="0" w:footer="1072" w:gutter="0"/>
          <w:cols w:space="720"/>
        </w:sectPr>
      </w:pPr>
    </w:p>
    <w:p w:rsidR="00C06DEE" w:rsidRDefault="00144030" w:rsidP="00C06DEE">
      <w:pPr>
        <w:pBdr>
          <w:top w:val="nil"/>
          <w:left w:val="nil"/>
          <w:bottom w:val="nil"/>
          <w:right w:val="nil"/>
          <w:between w:val="nil"/>
        </w:pBdr>
        <w:spacing w:before="100" w:line="283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</w:rPr>
        <w:lastRenderedPageBreak/>
        <w:t>Art. 16</w:t>
      </w:r>
      <w:r w:rsidR="00445F54" w:rsidRPr="00E243E5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>São conside</w:t>
      </w:r>
      <w:r w:rsidR="00C06DEE">
        <w:rPr>
          <w:rFonts w:ascii="Arial" w:hAnsi="Arial" w:cs="Arial"/>
          <w:color w:val="000000"/>
          <w:sz w:val="24"/>
          <w:szCs w:val="24"/>
          <w:highlight w:val="white"/>
        </w:rPr>
        <w:t>rados/as delegados/as natos/as na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Etapa Regional da IV CONA</w:t>
      </w:r>
      <w:r w:rsidR="00AD3657">
        <w:rPr>
          <w:rFonts w:ascii="Arial" w:hAnsi="Arial" w:cs="Arial"/>
          <w:color w:val="000000"/>
          <w:sz w:val="24"/>
          <w:szCs w:val="24"/>
          <w:highlight w:val="white"/>
        </w:rPr>
        <w:t xml:space="preserve">E/SC, os membros titulares e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suplentes da </w:t>
      </w:r>
      <w:r w:rsidR="00C06DEE">
        <w:rPr>
          <w:rFonts w:ascii="Arial" w:hAnsi="Arial" w:cs="Arial"/>
          <w:color w:val="000000"/>
          <w:sz w:val="24"/>
          <w:szCs w:val="24"/>
          <w:highlight w:val="white"/>
        </w:rPr>
        <w:t xml:space="preserve">Comissão Organizadora Regional </w:t>
      </w:r>
      <w:r w:rsidR="00C06DEE">
        <w:rPr>
          <w:rFonts w:ascii="Arial" w:hAnsi="Arial" w:cs="Arial"/>
          <w:color w:val="000000"/>
          <w:sz w:val="24"/>
          <w:szCs w:val="24"/>
        </w:rPr>
        <w:t>presente.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before="100" w:line="283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144030" w:rsidP="00C06DEE">
      <w:pPr>
        <w:pBdr>
          <w:top w:val="nil"/>
          <w:left w:val="nil"/>
          <w:bottom w:val="nil"/>
          <w:right w:val="nil"/>
          <w:between w:val="nil"/>
        </w:pBdr>
        <w:spacing w:before="100" w:line="283" w:lineRule="auto"/>
        <w:ind w:right="-7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</w:rPr>
        <w:t>Art. 17.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São Delegados Natos representantes dos Órgãos Colegiados por indicação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da Comissão Organizadora Regional </w:t>
      </w:r>
      <w:r w:rsidR="00445F54" w:rsidRPr="00E243E5">
        <w:rPr>
          <w:rFonts w:ascii="Arial" w:hAnsi="Arial" w:cs="Arial"/>
          <w:sz w:val="24"/>
          <w:szCs w:val="24"/>
          <w:highlight w:val="white"/>
        </w:rPr>
        <w:t>à Etapa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Estadual IV CONAE.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BF0172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18.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Quando houver vagas remanescentes serão redistribuídas con</w:t>
      </w:r>
      <w:r>
        <w:rPr>
          <w:rFonts w:ascii="Arial" w:hAnsi="Arial" w:cs="Arial"/>
          <w:color w:val="000000"/>
          <w:sz w:val="24"/>
          <w:szCs w:val="24"/>
        </w:rPr>
        <w:t>forme Parágrafo único, Artigo 14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pela 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>Comissão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Organizadora Regional</w:t>
      </w:r>
      <w:r w:rsidR="00445F54" w:rsidRPr="00E243E5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e referendados pela plenária, respeitada a proporcionalidade das representações na respectiva Conferência.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Default="00BF0172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19.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Serão observadores/as os/as inscritos/as à </w:t>
      </w:r>
      <w:r w:rsidR="00445F54" w:rsidRPr="00BF0172">
        <w:rPr>
          <w:rFonts w:ascii="Arial" w:hAnsi="Arial" w:cs="Arial"/>
          <w:color w:val="000000"/>
          <w:sz w:val="24"/>
          <w:szCs w:val="24"/>
        </w:rPr>
        <w:t>Etapa Regional da IV CONAE/SC, a critério da Comissão Organizadora Regional: personalidades regionais; representantes de organizações não-governamentais; interessados/as em acompanhar o desenvolvimento da Conferência.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before="79" w:line="288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BF0172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before="79" w:line="288" w:lineRule="auto"/>
        <w:ind w:right="-7"/>
        <w:rPr>
          <w:rFonts w:ascii="Arial" w:hAnsi="Arial" w:cs="Arial"/>
          <w:color w:val="000000"/>
          <w:sz w:val="24"/>
          <w:szCs w:val="24"/>
        </w:rPr>
      </w:pPr>
      <w:r w:rsidRPr="00BF0172">
        <w:rPr>
          <w:rFonts w:ascii="Arial" w:hAnsi="Arial" w:cs="Arial"/>
          <w:b/>
          <w:color w:val="000000"/>
          <w:sz w:val="24"/>
          <w:szCs w:val="24"/>
        </w:rPr>
        <w:t xml:space="preserve">Parágrafo único. </w:t>
      </w:r>
      <w:r w:rsidRPr="00BF0172">
        <w:rPr>
          <w:rFonts w:ascii="Arial" w:hAnsi="Arial" w:cs="Arial"/>
          <w:color w:val="000000"/>
          <w:sz w:val="24"/>
          <w:szCs w:val="24"/>
        </w:rPr>
        <w:t xml:space="preserve">Os/as expositores/as e coordenadores/as </w:t>
      </w:r>
      <w:r w:rsidR="00B85C63">
        <w:rPr>
          <w:rFonts w:ascii="Arial" w:hAnsi="Arial" w:cs="Arial"/>
          <w:color w:val="000000"/>
          <w:sz w:val="24"/>
          <w:szCs w:val="24"/>
        </w:rPr>
        <w:t xml:space="preserve">das Etapas Municipais ou Intermunicipal </w:t>
      </w:r>
      <w:r w:rsidRPr="00BF0172">
        <w:rPr>
          <w:rFonts w:ascii="Arial" w:hAnsi="Arial" w:cs="Arial"/>
          <w:color w:val="000000"/>
          <w:sz w:val="24"/>
          <w:szCs w:val="24"/>
        </w:rPr>
        <w:t>serão credenciados/as como convidados/as da Etapa Regional da IV CON</w:t>
      </w:r>
      <w:r w:rsidR="00B85C63">
        <w:rPr>
          <w:rFonts w:ascii="Arial" w:hAnsi="Arial" w:cs="Arial"/>
          <w:color w:val="000000"/>
          <w:sz w:val="24"/>
          <w:szCs w:val="24"/>
        </w:rPr>
        <w:t>AE/SC, caso não sejam delegados para exposição da sistematização local.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BF0172" w:rsidRDefault="00BF0172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20</w:t>
      </w:r>
      <w:r w:rsidR="00445F54" w:rsidRPr="00BF017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45F54" w:rsidRPr="00BF0172">
        <w:rPr>
          <w:rFonts w:ascii="Arial" w:hAnsi="Arial" w:cs="Arial"/>
          <w:color w:val="000000"/>
          <w:sz w:val="24"/>
          <w:szCs w:val="24"/>
        </w:rPr>
        <w:t>Os/As delegados/as eleitos para a Etapa Regional serão inscritos/as pela Comissão Municipal ou Comissão Organizadora Interfóruns.</w:t>
      </w:r>
    </w:p>
    <w:p w:rsidR="00931185" w:rsidRPr="00BF0172" w:rsidRDefault="00931185" w:rsidP="00DC081E">
      <w:pPr>
        <w:pBdr>
          <w:top w:val="nil"/>
          <w:left w:val="nil"/>
          <w:bottom w:val="nil"/>
          <w:right w:val="nil"/>
          <w:between w:val="nil"/>
        </w:pBdr>
        <w:spacing w:before="4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BF0172">
        <w:rPr>
          <w:rFonts w:ascii="Arial" w:hAnsi="Arial" w:cs="Arial"/>
          <w:b/>
          <w:color w:val="000000"/>
          <w:sz w:val="24"/>
          <w:szCs w:val="24"/>
        </w:rPr>
        <w:t>§ 1º</w:t>
      </w:r>
      <w:r w:rsidRPr="00BF0172">
        <w:rPr>
          <w:rFonts w:ascii="Arial" w:hAnsi="Arial" w:cs="Arial"/>
          <w:color w:val="000000"/>
          <w:sz w:val="24"/>
          <w:szCs w:val="24"/>
        </w:rPr>
        <w:t xml:space="preserve"> A Comissão Organizadora Regional será responsável pelo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processo de homolocação dos/as participantes inscritos/as.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ind w:left="330" w:right="-7"/>
        <w:rPr>
          <w:rFonts w:ascii="Arial" w:hAnsi="Arial" w:cs="Arial"/>
          <w:color w:val="000000"/>
          <w:sz w:val="24"/>
          <w:szCs w:val="24"/>
        </w:rPr>
      </w:pPr>
    </w:p>
    <w:p w:rsidR="00931185" w:rsidRDefault="00445F54" w:rsidP="00FA2655">
      <w:pPr>
        <w:pBdr>
          <w:top w:val="nil"/>
          <w:left w:val="nil"/>
          <w:bottom w:val="nil"/>
          <w:right w:val="nil"/>
          <w:between w:val="nil"/>
        </w:pBdr>
        <w:spacing w:before="53" w:line="283" w:lineRule="auto"/>
        <w:ind w:left="332" w:right="-7" w:hanging="2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2º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Os/As participantes com alguma deficiência indicarão na ficha de inscrição o recurso de acessibilidade necessário para sua plena participação em todas as etapas da Conferência.</w:t>
      </w:r>
    </w:p>
    <w:p w:rsidR="00B85C63" w:rsidRPr="00E243E5" w:rsidRDefault="00B85C63" w:rsidP="00FA2655">
      <w:pPr>
        <w:pBdr>
          <w:top w:val="nil"/>
          <w:left w:val="nil"/>
          <w:bottom w:val="nil"/>
          <w:right w:val="nil"/>
          <w:between w:val="nil"/>
        </w:pBdr>
        <w:spacing w:before="53" w:line="283" w:lineRule="auto"/>
        <w:ind w:left="332" w:right="-7" w:hanging="2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4A7E42">
      <w:pPr>
        <w:spacing w:before="1"/>
        <w:ind w:left="1199" w:right="-7" w:hanging="1199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VI</w:t>
      </w:r>
    </w:p>
    <w:p w:rsidR="00931185" w:rsidRPr="00E243E5" w:rsidRDefault="00445F54" w:rsidP="004A7E42">
      <w:pPr>
        <w:spacing w:before="52"/>
        <w:ind w:left="1199" w:right="-7" w:hanging="1199"/>
        <w:jc w:val="center"/>
        <w:rPr>
          <w:rFonts w:ascii="Arial" w:hAnsi="Arial" w:cs="Arial"/>
          <w:b/>
          <w:sz w:val="24"/>
          <w:szCs w:val="24"/>
        </w:rPr>
      </w:pPr>
      <w:r w:rsidRPr="00BF0172">
        <w:rPr>
          <w:rFonts w:ascii="Arial" w:hAnsi="Arial" w:cs="Arial"/>
          <w:b/>
          <w:sz w:val="24"/>
          <w:szCs w:val="24"/>
        </w:rPr>
        <w:t>DA DINÂMICA DA ETAPA REGIONAL DA IV CONAE/SC</w:t>
      </w:r>
      <w:r w:rsidRPr="00BF0172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114300</wp:posOffset>
                </wp:positionV>
                <wp:extent cx="30480" cy="127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0760" y="3775555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7DA0" w:rsidRDefault="00897DA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left:0;text-align:left;margin-left:336pt;margin-top:9pt;width:2.4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" fillcolor="black" stroked="f">
                <v:textbox inset="2.53958mm,2.53958mm,2.53958mm,2.53958mm">
                  <w:txbxContent>
                    <w:p w:rsidR="00897DA0" w:rsidRDefault="00897DA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before="101" w:line="288" w:lineRule="auto"/>
        <w:ind w:right="-7"/>
        <w:rPr>
          <w:rFonts w:ascii="Arial" w:hAnsi="Arial" w:cs="Arial"/>
          <w:b/>
          <w:color w:val="000000"/>
          <w:sz w:val="24"/>
          <w:szCs w:val="24"/>
        </w:rPr>
      </w:pPr>
    </w:p>
    <w:p w:rsidR="00931185" w:rsidRDefault="00BF0172" w:rsidP="00C06DEE">
      <w:pPr>
        <w:pBdr>
          <w:top w:val="nil"/>
          <w:left w:val="nil"/>
          <w:bottom w:val="nil"/>
          <w:right w:val="nil"/>
          <w:between w:val="nil"/>
        </w:pBdr>
        <w:spacing w:before="101" w:line="288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21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A </w:t>
      </w:r>
      <w:r w:rsidR="00445F54" w:rsidRPr="00BF0172">
        <w:rPr>
          <w:rFonts w:ascii="Arial" w:hAnsi="Arial" w:cs="Arial"/>
          <w:color w:val="000000"/>
          <w:sz w:val="24"/>
          <w:szCs w:val="24"/>
        </w:rPr>
        <w:t>Etapa Regional da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IV CONAE/SC será estruturada, conforme o documento “Orientações para a    Realização da CONAE 2022”, do FEE e terá a seguinte dinâmica:</w:t>
      </w:r>
    </w:p>
    <w:p w:rsidR="006A4F23" w:rsidRDefault="006A4F23" w:rsidP="00C06DEE">
      <w:pPr>
        <w:pBdr>
          <w:top w:val="nil"/>
          <w:left w:val="nil"/>
          <w:bottom w:val="nil"/>
          <w:right w:val="nil"/>
          <w:between w:val="nil"/>
        </w:pBdr>
        <w:spacing w:before="101" w:line="288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6A4F23" w:rsidRDefault="006A4F23" w:rsidP="00C06DEE">
      <w:pPr>
        <w:pBdr>
          <w:top w:val="nil"/>
          <w:left w:val="nil"/>
          <w:bottom w:val="nil"/>
          <w:right w:val="nil"/>
          <w:between w:val="nil"/>
        </w:pBdr>
        <w:spacing w:before="101" w:line="288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BF0172" w:rsidRPr="00E243E5" w:rsidRDefault="00AD3657" w:rsidP="00DC081E">
      <w:pPr>
        <w:pBdr>
          <w:top w:val="nil"/>
          <w:left w:val="nil"/>
          <w:bottom w:val="nil"/>
          <w:right w:val="nil"/>
          <w:between w:val="nil"/>
        </w:pBdr>
        <w:spacing w:before="101" w:line="288" w:lineRule="auto"/>
        <w:ind w:left="332" w:right="-7" w:hanging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PROGRAMAÇÃO:</w:t>
      </w:r>
    </w:p>
    <w:p w:rsidR="00AD3657" w:rsidRPr="006A4F23" w:rsidRDefault="00BF0172" w:rsidP="00AD36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line="261" w:lineRule="auto"/>
        <w:ind w:right="-7"/>
        <w:rPr>
          <w:rFonts w:ascii="Arial" w:hAnsi="Arial" w:cs="Arial"/>
          <w:color w:val="000000"/>
          <w:sz w:val="24"/>
          <w:szCs w:val="24"/>
        </w:rPr>
      </w:pPr>
      <w:r w:rsidRPr="006A4F23">
        <w:rPr>
          <w:rFonts w:ascii="Arial" w:hAnsi="Arial" w:cs="Arial"/>
          <w:color w:val="000000"/>
          <w:sz w:val="24"/>
          <w:szCs w:val="24"/>
        </w:rPr>
        <w:t xml:space="preserve">– </w:t>
      </w:r>
      <w:r w:rsidR="00AD3657" w:rsidRPr="006A4F23">
        <w:rPr>
          <w:rFonts w:ascii="Arial" w:hAnsi="Arial" w:cs="Arial"/>
          <w:color w:val="000000"/>
          <w:sz w:val="24"/>
          <w:szCs w:val="24"/>
        </w:rPr>
        <w:t>Credenciamento</w:t>
      </w:r>
      <w:r w:rsidR="006A4F23">
        <w:rPr>
          <w:rFonts w:ascii="Arial" w:hAnsi="Arial" w:cs="Arial"/>
          <w:color w:val="000000"/>
          <w:sz w:val="24"/>
          <w:szCs w:val="24"/>
        </w:rPr>
        <w:t>: entrega de crachás e assinatura de lista de presença</w:t>
      </w:r>
      <w:r w:rsidR="00AD3657" w:rsidRPr="006A4F23">
        <w:rPr>
          <w:rFonts w:ascii="Arial" w:hAnsi="Arial" w:cs="Arial"/>
          <w:color w:val="000000"/>
          <w:sz w:val="24"/>
          <w:szCs w:val="24"/>
        </w:rPr>
        <w:t xml:space="preserve"> (inscrição antecipada por meio do link: </w:t>
      </w:r>
      <w:hyperlink r:id="rId11" w:history="1">
        <w:r w:rsidR="006A4F23" w:rsidRPr="006A4F23">
          <w:rPr>
            <w:rStyle w:val="Hyperlink"/>
            <w:rFonts w:ascii="Arial" w:hAnsi="Arial" w:cs="Arial"/>
            <w:sz w:val="24"/>
            <w:szCs w:val="24"/>
          </w:rPr>
          <w:t>http://sistemas.amosc.org.br/sie/</w:t>
        </w:r>
      </w:hyperlink>
      <w:r w:rsidR="006A4F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31185" w:rsidRPr="006A4F23" w:rsidRDefault="00445F54" w:rsidP="00B85C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48"/>
        <w:ind w:left="546" w:right="-7" w:hanging="216"/>
        <w:rPr>
          <w:rFonts w:ascii="Arial" w:hAnsi="Arial" w:cs="Arial"/>
          <w:color w:val="000000"/>
          <w:sz w:val="24"/>
          <w:szCs w:val="24"/>
        </w:rPr>
      </w:pPr>
      <w:r w:rsidRPr="006A4F23">
        <w:rPr>
          <w:rFonts w:ascii="Arial" w:hAnsi="Arial" w:cs="Arial"/>
          <w:color w:val="000000"/>
          <w:sz w:val="24"/>
          <w:szCs w:val="24"/>
        </w:rPr>
        <w:t xml:space="preserve">- </w:t>
      </w:r>
      <w:r w:rsidR="00B85C63" w:rsidRPr="006A4F23">
        <w:rPr>
          <w:rFonts w:ascii="Arial" w:hAnsi="Arial" w:cs="Arial"/>
          <w:color w:val="000000"/>
          <w:sz w:val="24"/>
          <w:szCs w:val="24"/>
        </w:rPr>
        <w:t>Abertura</w:t>
      </w:r>
      <w:r w:rsidRPr="006A4F23">
        <w:rPr>
          <w:rFonts w:ascii="Arial" w:hAnsi="Arial" w:cs="Arial"/>
          <w:color w:val="000000"/>
          <w:sz w:val="24"/>
          <w:szCs w:val="24"/>
        </w:rPr>
        <w:t>;</w:t>
      </w:r>
    </w:p>
    <w:p w:rsidR="00931185" w:rsidRPr="006A4F23" w:rsidRDefault="006A4F23" w:rsidP="00DC08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48" w:line="288" w:lineRule="auto"/>
        <w:ind w:left="330" w:right="-7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</w:t>
      </w:r>
      <w:r w:rsidR="00445F54" w:rsidRPr="006A4F23">
        <w:rPr>
          <w:rFonts w:ascii="Arial" w:hAnsi="Arial" w:cs="Arial"/>
          <w:color w:val="000000"/>
          <w:sz w:val="24"/>
          <w:szCs w:val="24"/>
        </w:rPr>
        <w:t xml:space="preserve">lenária de aprovação do Regimento Interno; </w:t>
      </w:r>
    </w:p>
    <w:p w:rsidR="00BF0172" w:rsidRPr="006A4F23" w:rsidRDefault="00445F54" w:rsidP="006442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48" w:line="288" w:lineRule="auto"/>
        <w:ind w:left="330" w:right="-7" w:firstLine="0"/>
        <w:rPr>
          <w:rFonts w:ascii="Arial" w:hAnsi="Arial" w:cs="Arial"/>
          <w:b/>
          <w:color w:val="000000"/>
          <w:sz w:val="24"/>
          <w:szCs w:val="24"/>
        </w:rPr>
      </w:pPr>
      <w:r w:rsidRPr="006A4F23">
        <w:rPr>
          <w:rFonts w:ascii="Arial" w:hAnsi="Arial" w:cs="Arial"/>
          <w:color w:val="000000"/>
          <w:sz w:val="24"/>
          <w:szCs w:val="24"/>
        </w:rPr>
        <w:t xml:space="preserve"> - </w:t>
      </w:r>
      <w:r w:rsidR="006A4F23" w:rsidRPr="006A4F23">
        <w:rPr>
          <w:rFonts w:ascii="Arial" w:hAnsi="Arial" w:cs="Arial"/>
          <w:color w:val="000000"/>
          <w:sz w:val="24"/>
          <w:szCs w:val="24"/>
        </w:rPr>
        <w:t>P</w:t>
      </w:r>
      <w:r w:rsidR="00BF0172" w:rsidRPr="006A4F23">
        <w:rPr>
          <w:rFonts w:ascii="Arial" w:hAnsi="Arial" w:cs="Arial"/>
          <w:color w:val="000000"/>
          <w:sz w:val="24"/>
          <w:szCs w:val="24"/>
        </w:rPr>
        <w:t xml:space="preserve">lenária de sistematização </w:t>
      </w:r>
      <w:r w:rsidR="00B85C63" w:rsidRPr="006A4F23">
        <w:rPr>
          <w:rFonts w:ascii="Arial" w:hAnsi="Arial" w:cs="Arial"/>
          <w:color w:val="000000"/>
          <w:sz w:val="24"/>
          <w:szCs w:val="24"/>
        </w:rPr>
        <w:t xml:space="preserve">das conferências intermunicipais </w:t>
      </w:r>
      <w:r w:rsidR="00BF0172" w:rsidRPr="006A4F23">
        <w:rPr>
          <w:rFonts w:ascii="Arial" w:hAnsi="Arial" w:cs="Arial"/>
          <w:color w:val="000000"/>
          <w:sz w:val="24"/>
          <w:szCs w:val="24"/>
        </w:rPr>
        <w:t>e municipal</w:t>
      </w:r>
      <w:r w:rsidR="00B85C63" w:rsidRPr="006A4F23">
        <w:rPr>
          <w:rFonts w:ascii="Arial" w:hAnsi="Arial" w:cs="Arial"/>
          <w:color w:val="000000"/>
          <w:sz w:val="24"/>
          <w:szCs w:val="24"/>
        </w:rPr>
        <w:t xml:space="preserve"> </w:t>
      </w:r>
      <w:r w:rsidR="006A4F23">
        <w:rPr>
          <w:rFonts w:ascii="Arial" w:hAnsi="Arial" w:cs="Arial"/>
          <w:color w:val="000000"/>
          <w:sz w:val="24"/>
          <w:szCs w:val="24"/>
        </w:rPr>
        <w:t>(Eixo I, Eixo II e Eixo III);</w:t>
      </w:r>
    </w:p>
    <w:p w:rsidR="00931185" w:rsidRPr="006A4F23" w:rsidRDefault="006A4F23" w:rsidP="006A4F23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48" w:line="288" w:lineRule="auto"/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6A4F23">
        <w:rPr>
          <w:rFonts w:ascii="Arial" w:hAnsi="Arial" w:cs="Arial"/>
          <w:b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 - P</w:t>
      </w:r>
      <w:r w:rsidR="00445F54" w:rsidRPr="006A4F23">
        <w:rPr>
          <w:rFonts w:ascii="Arial" w:hAnsi="Arial" w:cs="Arial"/>
          <w:color w:val="000000"/>
          <w:sz w:val="24"/>
          <w:szCs w:val="24"/>
        </w:rPr>
        <w:t xml:space="preserve">lenárias </w:t>
      </w:r>
      <w:r>
        <w:rPr>
          <w:rFonts w:ascii="Arial" w:hAnsi="Arial" w:cs="Arial"/>
          <w:color w:val="000000"/>
          <w:sz w:val="24"/>
          <w:szCs w:val="24"/>
        </w:rPr>
        <w:t>de sistematização final dos eixos</w:t>
      </w:r>
    </w:p>
    <w:p w:rsidR="00931185" w:rsidRPr="006A4F23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6A4F23">
        <w:rPr>
          <w:rFonts w:ascii="Arial" w:hAnsi="Arial" w:cs="Arial"/>
          <w:b/>
          <w:color w:val="000000"/>
          <w:sz w:val="24"/>
          <w:szCs w:val="24"/>
        </w:rPr>
        <w:t>VI</w:t>
      </w:r>
      <w:r w:rsidR="006A4F23">
        <w:rPr>
          <w:rFonts w:ascii="Arial" w:hAnsi="Arial" w:cs="Arial"/>
          <w:color w:val="000000"/>
          <w:sz w:val="24"/>
          <w:szCs w:val="24"/>
        </w:rPr>
        <w:t xml:space="preserve"> - P</w:t>
      </w:r>
      <w:r w:rsidRPr="006A4F23">
        <w:rPr>
          <w:rFonts w:ascii="Arial" w:hAnsi="Arial" w:cs="Arial"/>
          <w:color w:val="000000"/>
          <w:sz w:val="24"/>
          <w:szCs w:val="24"/>
        </w:rPr>
        <w:t>lenária por segmento para eleição de delegados para a Etapa Estadual</w:t>
      </w:r>
    </w:p>
    <w:p w:rsidR="00931185" w:rsidRPr="006A4F23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6A4F23">
        <w:rPr>
          <w:rFonts w:ascii="Arial" w:hAnsi="Arial" w:cs="Arial"/>
          <w:b/>
          <w:color w:val="000000"/>
          <w:sz w:val="24"/>
          <w:szCs w:val="24"/>
        </w:rPr>
        <w:t>VII</w:t>
      </w:r>
      <w:r w:rsidR="006A4F23">
        <w:rPr>
          <w:rFonts w:ascii="Arial" w:hAnsi="Arial" w:cs="Arial"/>
          <w:color w:val="000000"/>
          <w:sz w:val="24"/>
          <w:szCs w:val="24"/>
        </w:rPr>
        <w:t xml:space="preserve"> - Plenária final – definição dos delegados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6A4F23">
        <w:rPr>
          <w:rFonts w:ascii="Arial" w:hAnsi="Arial" w:cs="Arial"/>
          <w:b/>
          <w:color w:val="000000"/>
          <w:sz w:val="24"/>
          <w:szCs w:val="24"/>
        </w:rPr>
        <w:t xml:space="preserve">VIII </w:t>
      </w:r>
      <w:r w:rsidR="006A4F23">
        <w:rPr>
          <w:rFonts w:ascii="Arial" w:hAnsi="Arial" w:cs="Arial"/>
          <w:color w:val="000000"/>
          <w:sz w:val="24"/>
          <w:szCs w:val="24"/>
        </w:rPr>
        <w:t>– E</w:t>
      </w:r>
      <w:r w:rsidR="00BF0172" w:rsidRPr="006A4F23">
        <w:rPr>
          <w:rFonts w:ascii="Arial" w:hAnsi="Arial" w:cs="Arial"/>
          <w:color w:val="000000"/>
          <w:sz w:val="24"/>
          <w:szCs w:val="24"/>
        </w:rPr>
        <w:t>ncerramento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C70AC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C70ACD">
        <w:rPr>
          <w:rFonts w:ascii="Arial" w:hAnsi="Arial" w:cs="Arial"/>
          <w:color w:val="000000"/>
          <w:sz w:val="24"/>
          <w:szCs w:val="24"/>
        </w:rPr>
        <w:t>Esta organização poderá ser readequad</w:t>
      </w:r>
      <w:r w:rsidR="00C70ACD" w:rsidRPr="00C70ACD">
        <w:rPr>
          <w:rFonts w:ascii="Arial" w:hAnsi="Arial" w:cs="Arial"/>
          <w:color w:val="000000"/>
          <w:sz w:val="24"/>
          <w:szCs w:val="24"/>
        </w:rPr>
        <w:t xml:space="preserve">a no âmbito da Etapa </w:t>
      </w:r>
      <w:r w:rsidRPr="00C70ACD">
        <w:rPr>
          <w:rFonts w:ascii="Arial" w:hAnsi="Arial" w:cs="Arial"/>
          <w:color w:val="000000"/>
          <w:sz w:val="24"/>
          <w:szCs w:val="24"/>
        </w:rPr>
        <w:t>Regional quando necessário, considerando que essas etapas serão realizadas de forma virtual ou presencial seguindo as medidas sanitárias vigentes.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C70ACD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22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Os debates </w:t>
      </w:r>
      <w:r w:rsidR="00445F54" w:rsidRPr="00C70ACD">
        <w:rPr>
          <w:rFonts w:ascii="Arial" w:hAnsi="Arial" w:cs="Arial"/>
          <w:color w:val="000000"/>
          <w:sz w:val="24"/>
          <w:szCs w:val="24"/>
        </w:rPr>
        <w:t>na Etapa Regional da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IV CONAE/SC deverão orientar-se por uma visão ampla, abrangente, inclusiva e sistêmica da educação, primando pela garantia do processo democrático, pelo respeito mútuo entre os/as participantes, pela promoção da pluralidade de ideias, identidades e expressões, pela consideração à representatividade dos segmentos e setores sociais e pelo fortalecimento da articulação entre os entes federados.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spacing w:before="9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4A7E42">
      <w:pPr>
        <w:ind w:left="1198" w:right="-7" w:hanging="119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VII</w:t>
      </w:r>
    </w:p>
    <w:p w:rsidR="00931185" w:rsidRPr="00E243E5" w:rsidRDefault="00445F54" w:rsidP="004A7E42">
      <w:pPr>
        <w:spacing w:before="57"/>
        <w:ind w:left="1199" w:right="-7" w:hanging="119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DA METODOLOGIA DA CONFERÊNCIA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C70ACD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23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C70ACD">
        <w:rPr>
          <w:rFonts w:ascii="Arial" w:hAnsi="Arial" w:cs="Arial"/>
          <w:color w:val="000000"/>
          <w:sz w:val="24"/>
          <w:szCs w:val="24"/>
        </w:rPr>
        <w:t xml:space="preserve">As propostas de emendas aprovadas na Conferência Municipal e/ou Intermunicipais, serão sistematizadas na </w:t>
      </w:r>
      <w:r>
        <w:rPr>
          <w:rFonts w:ascii="Arial" w:hAnsi="Arial" w:cs="Arial"/>
          <w:color w:val="000000"/>
          <w:sz w:val="24"/>
          <w:szCs w:val="24"/>
        </w:rPr>
        <w:t>Etapa</w:t>
      </w:r>
      <w:r w:rsidR="00445F54" w:rsidRPr="00C70ACD">
        <w:rPr>
          <w:rFonts w:ascii="Arial" w:hAnsi="Arial" w:cs="Arial"/>
          <w:color w:val="000000"/>
          <w:sz w:val="24"/>
          <w:szCs w:val="24"/>
        </w:rPr>
        <w:t xml:space="preserve"> Regional da AMOSC e encaminhadas à Comissão Organizadora da Etapa Estadual.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FA2655" w:rsidRDefault="00445F54" w:rsidP="00C06D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 xml:space="preserve">Parágrafo Único. </w:t>
      </w:r>
      <w:r w:rsidRPr="00E243E5">
        <w:rPr>
          <w:rFonts w:ascii="Arial" w:hAnsi="Arial" w:cs="Arial"/>
          <w:color w:val="000000"/>
          <w:sz w:val="24"/>
          <w:szCs w:val="24"/>
        </w:rPr>
        <w:t>No Documento Referência poderão ocorrer três tipos de emendas</w:t>
      </w:r>
      <w:r w:rsidR="00C70ACD">
        <w:rPr>
          <w:rFonts w:ascii="Arial" w:hAnsi="Arial" w:cs="Arial"/>
          <w:color w:val="000000"/>
          <w:sz w:val="24"/>
          <w:szCs w:val="24"/>
        </w:rPr>
        <w:t xml:space="preserve"> e destacados como as seguintes cores</w:t>
      </w:r>
      <w:r w:rsidRPr="00E243E5">
        <w:rPr>
          <w:rFonts w:ascii="Arial" w:hAnsi="Arial" w:cs="Arial"/>
          <w:color w:val="000000"/>
          <w:sz w:val="24"/>
          <w:szCs w:val="24"/>
        </w:rPr>
        <w:t>: a</w:t>
      </w:r>
      <w:r w:rsidRPr="00E243E5">
        <w:rPr>
          <w:rFonts w:ascii="Arial" w:hAnsi="Arial" w:cs="Arial"/>
          <w:color w:val="000000"/>
          <w:sz w:val="24"/>
          <w:szCs w:val="24"/>
          <w:highlight w:val="yellow"/>
        </w:rPr>
        <w:t>) Aditivas</w:t>
      </w:r>
      <w:r w:rsidR="00C70ACD">
        <w:rPr>
          <w:rFonts w:ascii="Arial" w:hAnsi="Arial" w:cs="Arial"/>
          <w:color w:val="000000"/>
          <w:sz w:val="24"/>
          <w:szCs w:val="24"/>
          <w:highlight w:val="yellow"/>
        </w:rPr>
        <w:t xml:space="preserve"> (AMARELO)</w:t>
      </w:r>
      <w:r w:rsidRPr="00E243E5">
        <w:rPr>
          <w:rFonts w:ascii="Arial" w:hAnsi="Arial" w:cs="Arial"/>
          <w:color w:val="000000"/>
          <w:sz w:val="24"/>
          <w:szCs w:val="24"/>
          <w:highlight w:val="yellow"/>
        </w:rPr>
        <w:t xml:space="preserve">; </w:t>
      </w:r>
    </w:p>
    <w:p w:rsidR="00931185" w:rsidRPr="00FA265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32" w:right="-7" w:hanging="2"/>
        <w:jc w:val="both"/>
        <w:rPr>
          <w:rFonts w:ascii="Arial" w:hAnsi="Arial" w:cs="Arial"/>
          <w:b/>
          <w:color w:val="000000"/>
          <w:sz w:val="24"/>
          <w:szCs w:val="24"/>
          <w:highlight w:val="magenta"/>
        </w:rPr>
      </w:pPr>
      <w:r w:rsidRPr="00FA2655">
        <w:rPr>
          <w:rFonts w:ascii="Arial" w:hAnsi="Arial" w:cs="Arial"/>
          <w:color w:val="000000"/>
          <w:sz w:val="24"/>
          <w:szCs w:val="24"/>
          <w:highlight w:val="red"/>
        </w:rPr>
        <w:t xml:space="preserve">b) </w:t>
      </w:r>
      <w:r w:rsidRPr="00FA2655">
        <w:rPr>
          <w:rFonts w:ascii="Arial" w:hAnsi="Arial" w:cs="Arial"/>
          <w:b/>
          <w:color w:val="000000"/>
          <w:sz w:val="24"/>
          <w:szCs w:val="24"/>
          <w:highlight w:val="red"/>
        </w:rPr>
        <w:t>Supressivas</w:t>
      </w:r>
      <w:r w:rsidR="00C70ACD" w:rsidRPr="00FA2655">
        <w:rPr>
          <w:rFonts w:ascii="Arial" w:hAnsi="Arial" w:cs="Arial"/>
          <w:b/>
          <w:color w:val="000000"/>
          <w:sz w:val="24"/>
          <w:szCs w:val="24"/>
          <w:highlight w:val="red"/>
        </w:rPr>
        <w:t xml:space="preserve"> (VERMELHO)</w:t>
      </w:r>
      <w:r w:rsidR="00C70ACD" w:rsidRPr="00FA2655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; </w:t>
      </w:r>
      <w:r w:rsidR="00C70ACD" w:rsidRPr="00FA2655">
        <w:rPr>
          <w:rFonts w:ascii="Arial" w:hAnsi="Arial" w:cs="Arial"/>
          <w:b/>
          <w:color w:val="000000"/>
          <w:sz w:val="24"/>
          <w:szCs w:val="24"/>
          <w:highlight w:val="green"/>
        </w:rPr>
        <w:t>c) Substitutivas (VERDE)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24.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As discussões realizadas nas atividades da </w:t>
      </w:r>
      <w:r w:rsidR="00445F54" w:rsidRPr="00FA2655">
        <w:rPr>
          <w:rFonts w:ascii="Arial" w:hAnsi="Arial" w:cs="Arial"/>
          <w:color w:val="000000"/>
          <w:sz w:val="24"/>
          <w:szCs w:val="24"/>
        </w:rPr>
        <w:t>Etapa 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da IV CONAE/SC se </w:t>
      </w:r>
      <w:r w:rsidR="00445F54" w:rsidRPr="00FA2655">
        <w:rPr>
          <w:rFonts w:ascii="Arial" w:hAnsi="Arial" w:cs="Arial"/>
          <w:b/>
          <w:color w:val="000000"/>
          <w:sz w:val="24"/>
          <w:szCs w:val="24"/>
        </w:rPr>
        <w:t>orientarão pelos      conteúdos do Documento Referência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encaminhado pelo FNE.</w:t>
      </w:r>
    </w:p>
    <w:p w:rsidR="00931185" w:rsidRPr="00E243E5" w:rsidRDefault="00445F54" w:rsidP="004A7E42">
      <w:pPr>
        <w:spacing w:before="182"/>
        <w:ind w:left="1199" w:right="-7" w:hanging="1199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SEÇÃO I</w:t>
      </w:r>
    </w:p>
    <w:p w:rsidR="00931185" w:rsidRPr="00E243E5" w:rsidRDefault="00445F54" w:rsidP="004A7E42">
      <w:pPr>
        <w:spacing w:before="53"/>
        <w:ind w:left="1199" w:right="-7" w:hanging="1199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DAS PLENÁRIAS DE EIXO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line="283" w:lineRule="auto"/>
        <w:ind w:right="-7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line="283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Art. 25.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apresentação na plenária de  sistematização das conferências intermunicipais e municipal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será exercida por membros da </w:t>
      </w:r>
      <w:r>
        <w:rPr>
          <w:rFonts w:ascii="Arial" w:hAnsi="Arial" w:cs="Arial"/>
          <w:color w:val="000000"/>
          <w:sz w:val="24"/>
          <w:szCs w:val="24"/>
        </w:rPr>
        <w:t xml:space="preserve">Comissão Organizadora Municipal ou Intermunicipal (coordenador) e a </w:t>
      </w:r>
      <w:r w:rsidR="00445F54" w:rsidRPr="006A4F23">
        <w:rPr>
          <w:rFonts w:ascii="Arial" w:hAnsi="Arial" w:cs="Arial"/>
          <w:color w:val="000000"/>
          <w:sz w:val="24"/>
          <w:szCs w:val="24"/>
        </w:rPr>
        <w:t>Comissão Organizadora 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e/ou  profissionais do campo da educação recomendados/convidados pela Coordenação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26.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As plenárias de </w:t>
      </w:r>
      <w:r>
        <w:rPr>
          <w:rFonts w:ascii="Arial" w:hAnsi="Arial" w:cs="Arial"/>
          <w:color w:val="000000"/>
          <w:sz w:val="24"/>
          <w:szCs w:val="24"/>
        </w:rPr>
        <w:t xml:space="preserve">sistematização dos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eixo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terão as seguintes etapas:</w:t>
      </w:r>
    </w:p>
    <w:p w:rsidR="00931185" w:rsidRPr="00E243E5" w:rsidRDefault="00445F54" w:rsidP="00DC08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ind w:right="-7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apresentação da equi</w:t>
      </w:r>
      <w:r w:rsidR="00FA2655">
        <w:rPr>
          <w:rFonts w:ascii="Arial" w:hAnsi="Arial" w:cs="Arial"/>
          <w:color w:val="000000"/>
          <w:sz w:val="24"/>
          <w:szCs w:val="24"/>
        </w:rPr>
        <w:t>pe de coordenação dos trabalhos da conferência municipal e intermunicipal;</w:t>
      </w:r>
    </w:p>
    <w:p w:rsidR="00FA2655" w:rsidRPr="00FA2655" w:rsidRDefault="00445F54" w:rsidP="00DC08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before="49" w:line="283" w:lineRule="auto"/>
        <w:ind w:left="330" w:right="-7" w:firstLine="0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leitura do respectivo Eixo Temático e</w:t>
      </w:r>
      <w:r w:rsidR="00FA2655">
        <w:rPr>
          <w:rFonts w:ascii="Arial" w:hAnsi="Arial" w:cs="Arial"/>
          <w:color w:val="000000"/>
          <w:sz w:val="24"/>
          <w:szCs w:val="24"/>
        </w:rPr>
        <w:t xml:space="preserve"> Sub-eixos, com destaques orais</w:t>
      </w:r>
      <w:r w:rsidR="006A4F23">
        <w:rPr>
          <w:rFonts w:ascii="Arial" w:hAnsi="Arial" w:cs="Arial"/>
          <w:color w:val="000000"/>
          <w:sz w:val="24"/>
          <w:szCs w:val="24"/>
        </w:rPr>
        <w:t xml:space="preserve"> de acordo com o relatório final das etapas intermunicipais e municipal</w:t>
      </w:r>
      <w:r w:rsidR="00FA2655">
        <w:rPr>
          <w:rFonts w:ascii="Arial" w:hAnsi="Arial" w:cs="Arial"/>
          <w:color w:val="000000"/>
          <w:sz w:val="24"/>
          <w:szCs w:val="24"/>
        </w:rPr>
        <w:t>;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31185" w:rsidRPr="00E243E5" w:rsidRDefault="00445F54" w:rsidP="00DC08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before="49" w:line="283" w:lineRule="auto"/>
        <w:ind w:left="330" w:right="-7" w:firstLine="0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discussão dos destaques e votaç</w:t>
      </w:r>
      <w:r w:rsidR="00FA2655">
        <w:rPr>
          <w:rFonts w:ascii="Arial" w:hAnsi="Arial" w:cs="Arial"/>
          <w:color w:val="000000"/>
          <w:sz w:val="24"/>
          <w:szCs w:val="24"/>
        </w:rPr>
        <w:t>ão;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4"/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IV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- encaminhamentos das deliberações para a plenária final.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27.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As intervenções nas plenárias de Eixos deverão acontecer num intervalo de tempo de até </w:t>
      </w:r>
      <w:r w:rsidR="00445F54" w:rsidRPr="00FA2655">
        <w:rPr>
          <w:rFonts w:ascii="Arial" w:hAnsi="Arial" w:cs="Arial"/>
          <w:b/>
          <w:color w:val="000000"/>
          <w:sz w:val="24"/>
          <w:szCs w:val="24"/>
        </w:rPr>
        <w:t>três (03) minutos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para cada participante.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spacing w:before="4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FA2655">
        <w:rPr>
          <w:rFonts w:ascii="Arial" w:hAnsi="Arial" w:cs="Arial"/>
          <w:b/>
          <w:color w:val="000000"/>
          <w:sz w:val="24"/>
          <w:szCs w:val="24"/>
        </w:rPr>
        <w:t>§ 1º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Cada destaque poderá ter uma intervenção favorável e outra não;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53" w:line="283" w:lineRule="auto"/>
        <w:ind w:left="332" w:right="-7" w:hanging="2"/>
        <w:rPr>
          <w:rFonts w:ascii="Arial" w:hAnsi="Arial" w:cs="Arial"/>
          <w:color w:val="000000"/>
          <w:sz w:val="24"/>
          <w:szCs w:val="24"/>
        </w:rPr>
      </w:pPr>
      <w:r w:rsidRPr="00FA2655">
        <w:rPr>
          <w:rFonts w:ascii="Arial" w:hAnsi="Arial" w:cs="Arial"/>
          <w:b/>
          <w:color w:val="000000"/>
          <w:sz w:val="24"/>
          <w:szCs w:val="24"/>
        </w:rPr>
        <w:t>§ 2º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Havendo necessidade cabe à coordenação da plenária submeter aos delegados a possibilidade de novas intervenções.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28.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A discussão e as deliberações terão os seguintes critérios: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DC08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before="1" w:line="285" w:lineRule="auto"/>
        <w:ind w:right="-7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 xml:space="preserve">- As emendas que obtiveram mais de 50% (cinquenta por cento) de votos dos/das presentes nas plenárias de eixo serão incorporadas ao Relatório Final da </w:t>
      </w:r>
      <w:r w:rsidRPr="00FA2655">
        <w:rPr>
          <w:rFonts w:ascii="Arial" w:hAnsi="Arial" w:cs="Arial"/>
          <w:color w:val="000000"/>
          <w:sz w:val="24"/>
          <w:szCs w:val="24"/>
        </w:rPr>
        <w:t>Etapa Regional,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sem necessidade de serem encaminhadas à plenária final;</w:t>
      </w:r>
    </w:p>
    <w:p w:rsidR="00931185" w:rsidRPr="00E243E5" w:rsidRDefault="00445F54" w:rsidP="00DC08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before="1" w:line="283" w:lineRule="auto"/>
        <w:ind w:right="-7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As emendas que obtiveram entre 30% (trinta por cento) e 50% (cinquenta por cento) de votos dos/das presentes nas plenárias de eixo serão encaminhadas para apreciação na plenária final;</w:t>
      </w:r>
    </w:p>
    <w:p w:rsidR="00931185" w:rsidRPr="00E243E5" w:rsidRDefault="00445F54" w:rsidP="00DC08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line="288" w:lineRule="auto"/>
        <w:ind w:right="-7" w:hanging="2"/>
        <w:jc w:val="both"/>
        <w:rPr>
          <w:rFonts w:ascii="Arial" w:hAnsi="Arial" w:cs="Arial"/>
          <w:sz w:val="24"/>
          <w:szCs w:val="24"/>
        </w:rPr>
      </w:pPr>
      <w:r w:rsidRPr="00E243E5">
        <w:rPr>
          <w:rFonts w:ascii="Arial" w:hAnsi="Arial" w:cs="Arial"/>
          <w:color w:val="000000"/>
          <w:sz w:val="24"/>
          <w:szCs w:val="24"/>
        </w:rPr>
        <w:t>- As emendas destacadas e discutidas nas plenárias de eixo que não obtiverem 30% (trinta por cento) de votos dos/das presentes serão consideradas rejeitadas.</w:t>
      </w:r>
    </w:p>
    <w:p w:rsidR="00931185" w:rsidRDefault="00931185" w:rsidP="00DC081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</w:p>
    <w:p w:rsidR="00FA2655" w:rsidRDefault="00FA2655" w:rsidP="00DC081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</w:p>
    <w:p w:rsidR="00FA2655" w:rsidRPr="00E243E5" w:rsidRDefault="00FA2655" w:rsidP="00DC081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spacing w:before="2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4A7E42">
      <w:pPr>
        <w:ind w:left="1199" w:right="-7" w:hanging="1199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SEÇÃO II</w:t>
      </w:r>
    </w:p>
    <w:p w:rsidR="00931185" w:rsidRPr="00E243E5" w:rsidRDefault="00445F54" w:rsidP="004A7E42">
      <w:pPr>
        <w:spacing w:before="53"/>
        <w:ind w:left="1199" w:right="-7" w:hanging="1199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DA PLENÁRIA FINAL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before="1" w:line="285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spacing w:before="1"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29.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Na plenária final as propostas que obtiveram aprovação </w:t>
      </w:r>
      <w:r w:rsidR="00445F54" w:rsidRPr="006A4F23">
        <w:rPr>
          <w:rFonts w:ascii="Arial" w:hAnsi="Arial" w:cs="Arial"/>
          <w:color w:val="000000"/>
          <w:sz w:val="24"/>
          <w:szCs w:val="24"/>
        </w:rPr>
        <w:t>entre 30% e 50% nas plenárias de eixo serão votadas e serão aprovadas quando obtiverem maioria simples, ou seja, mais de 50% (ci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nquenta por cento) de votos dos/das presentes.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1º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Constarão do Relatório Final da </w:t>
      </w:r>
      <w:r w:rsidRPr="00FA2655">
        <w:rPr>
          <w:rFonts w:ascii="Arial" w:hAnsi="Arial" w:cs="Arial"/>
          <w:color w:val="000000"/>
          <w:sz w:val="24"/>
          <w:szCs w:val="24"/>
        </w:rPr>
        <w:t>Etapa Regional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da IV CONAE/SC as propostas aprovadas na plenária final e as que foram previamente aprovadas nas plenárias de </w:t>
      </w:r>
      <w:r w:rsidRPr="00E243E5">
        <w:rPr>
          <w:rFonts w:ascii="Arial" w:hAnsi="Arial" w:cs="Arial"/>
          <w:color w:val="000000"/>
          <w:sz w:val="24"/>
          <w:szCs w:val="24"/>
        </w:rPr>
        <w:lastRenderedPageBreak/>
        <w:t>eixo com aprovação superior a 50%.</w:t>
      </w:r>
    </w:p>
    <w:p w:rsidR="0093118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5" w:line="283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2º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As emendas que não forem aprovadas na plenária final </w:t>
      </w:r>
      <w:r w:rsidRPr="00FA2655">
        <w:rPr>
          <w:rFonts w:ascii="Arial" w:hAnsi="Arial" w:cs="Arial"/>
          <w:color w:val="000000"/>
          <w:sz w:val="24"/>
          <w:szCs w:val="24"/>
        </w:rPr>
        <w:t>da Etapa Regional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IV CONAE/SC constarão nos  anais da Conferência.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before="81" w:line="283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spacing w:before="81" w:line="283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30.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As intervenções nas plenárias da </w:t>
      </w:r>
      <w:r w:rsidR="00445F54" w:rsidRPr="00FA2655">
        <w:rPr>
          <w:rFonts w:ascii="Arial" w:hAnsi="Arial" w:cs="Arial"/>
          <w:color w:val="000000"/>
          <w:sz w:val="24"/>
          <w:szCs w:val="24"/>
        </w:rPr>
        <w:t>Etapa 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da IV CONAE/SC deverão acontecer num intervalo de tempo de três (</w:t>
      </w:r>
      <w:r w:rsidR="00445F54" w:rsidRPr="00FA2655">
        <w:rPr>
          <w:rFonts w:ascii="Arial" w:hAnsi="Arial" w:cs="Arial"/>
          <w:b/>
          <w:sz w:val="24"/>
          <w:szCs w:val="24"/>
        </w:rPr>
        <w:t>03) minutos</w:t>
      </w:r>
      <w:r w:rsidR="00445F54" w:rsidRPr="00FA2655">
        <w:rPr>
          <w:rFonts w:ascii="Arial" w:hAnsi="Arial" w:cs="Arial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para cada participante.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1"/>
        <w:ind w:left="330" w:right="-7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1º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Cada destaque poderá ter uma intervenção favorável e outra não;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53" w:line="283" w:lineRule="auto"/>
        <w:ind w:left="332" w:right="-7" w:hanging="2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2º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Havendo necessidade, cabe à coordenação das plenárias submeter aos delegados a possibilidade de novas intervenções;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4" w:line="283" w:lineRule="auto"/>
        <w:ind w:left="332" w:right="-7" w:hanging="2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3º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As declarações de voto deverão ser encaminhadas</w:t>
      </w:r>
      <w:r w:rsidRPr="00FA265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2655">
        <w:rPr>
          <w:rFonts w:ascii="Arial" w:hAnsi="Arial" w:cs="Arial"/>
          <w:b/>
          <w:color w:val="000000"/>
          <w:sz w:val="24"/>
          <w:szCs w:val="24"/>
        </w:rPr>
        <w:t xml:space="preserve">por escrito, (por aclamação se for presencial e via chat se for on-line) 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à coordenação para posterior registro nos anais </w:t>
      </w:r>
      <w:r w:rsidRPr="00FA2655">
        <w:rPr>
          <w:rFonts w:ascii="Arial" w:hAnsi="Arial" w:cs="Arial"/>
          <w:color w:val="000000"/>
          <w:sz w:val="24"/>
          <w:szCs w:val="24"/>
        </w:rPr>
        <w:t>da Etapa Regional da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IV CONAE/SC.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31.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As questões de ordem levantadas deverão versar sobre a pauta em debate e serão resolvidas pela coordenação dos trabalhos que, se necessário, consultará a plenária.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rFonts w:ascii="Arial" w:hAnsi="Arial" w:cs="Arial"/>
          <w:color w:val="000000"/>
          <w:sz w:val="24"/>
          <w:szCs w:val="24"/>
        </w:rPr>
      </w:pPr>
    </w:p>
    <w:p w:rsidR="00FA2655" w:rsidRDefault="00445F54" w:rsidP="00FA2655">
      <w:pPr>
        <w:spacing w:line="283" w:lineRule="auto"/>
        <w:ind w:left="426" w:right="-7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SEÇÃO III</w:t>
      </w:r>
    </w:p>
    <w:p w:rsidR="00931185" w:rsidRPr="00E243E5" w:rsidRDefault="00445F54" w:rsidP="00FA2655">
      <w:pPr>
        <w:spacing w:line="283" w:lineRule="auto"/>
        <w:ind w:left="426" w:right="-7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DAS MOÇÕES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before="1" w:line="283" w:lineRule="auto"/>
        <w:ind w:right="-7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FA2655" w:rsidP="00C06DEE">
      <w:pPr>
        <w:pBdr>
          <w:top w:val="nil"/>
          <w:left w:val="nil"/>
          <w:bottom w:val="nil"/>
          <w:right w:val="nil"/>
          <w:between w:val="nil"/>
        </w:pBdr>
        <w:spacing w:before="1" w:line="283" w:lineRule="auto"/>
        <w:ind w:right="-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32.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Os/As delegados/as só poderão apresentar moções que tenham como conteúdo o tema central e os eixos temáticos da IV CONAE/SC.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4" w:line="285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1º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Somente serão aceitas moções que forem assinadas por 20% (vinte por cento) ou mais dos/as delegados/as credenciados/das </w:t>
      </w:r>
      <w:r w:rsidRPr="00FA2655">
        <w:rPr>
          <w:rFonts w:ascii="Arial" w:hAnsi="Arial" w:cs="Arial"/>
          <w:color w:val="000000"/>
          <w:sz w:val="24"/>
          <w:szCs w:val="24"/>
        </w:rPr>
        <w:t>na Etapa Regional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da IV CONAE/SC, ou que forem apresentadas por 10 (dez) ou mais entidades de </w:t>
      </w:r>
      <w:r w:rsidRPr="00FA2655">
        <w:rPr>
          <w:rFonts w:ascii="Arial" w:hAnsi="Arial" w:cs="Arial"/>
          <w:color w:val="000000"/>
          <w:sz w:val="24"/>
          <w:szCs w:val="24"/>
        </w:rPr>
        <w:t>abrangência regional representadas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na conferência.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2º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As moções serão recebidas pela Comissão Especial de Monitoramento e Sistematização </w:t>
      </w:r>
      <w:r w:rsidRPr="00FA2655">
        <w:rPr>
          <w:rFonts w:ascii="Arial" w:hAnsi="Arial" w:cs="Arial"/>
          <w:color w:val="000000"/>
          <w:sz w:val="24"/>
          <w:szCs w:val="24"/>
        </w:rPr>
        <w:t>an</w:t>
      </w:r>
      <w:r w:rsidR="008B2510">
        <w:rPr>
          <w:rFonts w:ascii="Arial" w:hAnsi="Arial" w:cs="Arial"/>
          <w:color w:val="000000"/>
          <w:sz w:val="24"/>
          <w:szCs w:val="24"/>
        </w:rPr>
        <w:t xml:space="preserve">tes do início da Plenária final </w:t>
      </w:r>
      <w:r w:rsidR="008B2510" w:rsidRPr="006A4F23">
        <w:rPr>
          <w:rFonts w:ascii="Arial" w:hAnsi="Arial" w:cs="Arial"/>
          <w:color w:val="000000"/>
          <w:sz w:val="24"/>
          <w:szCs w:val="24"/>
          <w:u w:val="single"/>
        </w:rPr>
        <w:t>ou um dia antes da Etapa Regional.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1" w:line="283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3º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As moções deverão ter, no máximo, uma lauda e não poderão substituir as deliberações </w:t>
      </w:r>
      <w:r w:rsidRPr="008B2510">
        <w:rPr>
          <w:rFonts w:ascii="Arial" w:hAnsi="Arial" w:cs="Arial"/>
          <w:color w:val="000000"/>
          <w:sz w:val="24"/>
          <w:szCs w:val="24"/>
        </w:rPr>
        <w:t>da Etapa Regional da IV CONAE</w:t>
      </w:r>
      <w:r w:rsidRPr="00E243E5">
        <w:rPr>
          <w:rFonts w:ascii="Arial" w:hAnsi="Arial" w:cs="Arial"/>
          <w:color w:val="000000"/>
          <w:sz w:val="24"/>
          <w:szCs w:val="24"/>
        </w:rPr>
        <w:t>/SC.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before="5" w:line="283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4º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As moções terão sua admissibilidade avaliada pela Comissão Especial de Monitoramento e Sistematização, segundo os critérios acima enunciados.</w:t>
      </w:r>
    </w:p>
    <w:p w:rsidR="00931185" w:rsidRPr="00E243E5" w:rsidRDefault="00445F54" w:rsidP="00DC08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E243E5">
        <w:rPr>
          <w:rFonts w:ascii="Arial" w:hAnsi="Arial" w:cs="Arial"/>
          <w:b/>
          <w:color w:val="000000"/>
          <w:sz w:val="24"/>
          <w:szCs w:val="24"/>
        </w:rPr>
        <w:t>§ 5º</w:t>
      </w:r>
      <w:r w:rsidRPr="00E243E5">
        <w:rPr>
          <w:rFonts w:ascii="Arial" w:hAnsi="Arial" w:cs="Arial"/>
          <w:color w:val="000000"/>
          <w:sz w:val="24"/>
          <w:szCs w:val="24"/>
        </w:rPr>
        <w:t xml:space="preserve"> As moções admitidas pela Comissão Especial de Monitoramento e Sistematização serão encaminhadas para deliberação da Plenária Final.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spacing w:before="10"/>
        <w:ind w:right="-7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4A7E42">
      <w:pPr>
        <w:ind w:left="1198" w:right="-7" w:hanging="119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VIII</w:t>
      </w:r>
    </w:p>
    <w:p w:rsidR="00931185" w:rsidRPr="00E243E5" w:rsidRDefault="00445F54" w:rsidP="004A7E42">
      <w:pPr>
        <w:spacing w:before="53"/>
        <w:ind w:left="1199" w:right="-7" w:hanging="1198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DO CREDENCIAMENTO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8B2510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33.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O credenciamento de delegados titulares </w:t>
      </w:r>
      <w:r w:rsidR="00445F54" w:rsidRPr="008B2510">
        <w:rPr>
          <w:rFonts w:ascii="Arial" w:hAnsi="Arial" w:cs="Arial"/>
          <w:color w:val="000000"/>
          <w:sz w:val="24"/>
          <w:szCs w:val="24"/>
        </w:rPr>
        <w:t>à Etapa 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da IV CONAE/SC ocorrerá por meio de sistema de credenciamento on-line</w:t>
      </w:r>
      <w:r w:rsidR="006A4F2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6A4F23" w:rsidRPr="004E66E4">
          <w:rPr>
            <w:rStyle w:val="Hyperlink"/>
            <w:rFonts w:ascii="Arial" w:hAnsi="Arial" w:cs="Arial"/>
            <w:sz w:val="24"/>
            <w:szCs w:val="24"/>
          </w:rPr>
          <w:t>http://sistemas.amosc.org.br/sie/</w:t>
        </w:r>
      </w:hyperlink>
      <w:r w:rsidR="006A4F23">
        <w:rPr>
          <w:rFonts w:ascii="Arial" w:hAnsi="Arial" w:cs="Arial"/>
          <w:color w:val="000000"/>
          <w:sz w:val="24"/>
          <w:szCs w:val="24"/>
        </w:rPr>
        <w:t xml:space="preserve"> ,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presencial</w:t>
      </w:r>
      <w:r w:rsidR="000553CC">
        <w:rPr>
          <w:rFonts w:ascii="Arial" w:hAnsi="Arial" w:cs="Arial"/>
          <w:color w:val="000000"/>
          <w:sz w:val="24"/>
          <w:szCs w:val="24"/>
        </w:rPr>
        <w:t xml:space="preserve"> no local</w:t>
      </w:r>
      <w:r w:rsidR="006A4F23">
        <w:rPr>
          <w:rFonts w:ascii="Arial" w:hAnsi="Arial" w:cs="Arial"/>
          <w:color w:val="000000"/>
          <w:sz w:val="24"/>
          <w:szCs w:val="24"/>
        </w:rPr>
        <w:t xml:space="preserve"> será fornecido crachás e </w:t>
      </w:r>
      <w:r w:rsidR="006A4F23">
        <w:rPr>
          <w:rFonts w:ascii="Arial" w:hAnsi="Arial" w:cs="Arial"/>
          <w:color w:val="000000"/>
          <w:sz w:val="24"/>
          <w:szCs w:val="24"/>
        </w:rPr>
        <w:lastRenderedPageBreak/>
        <w:t>assinatura da lista de presença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conforme horário da programação oficial.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color w:val="000000"/>
          <w:sz w:val="24"/>
          <w:szCs w:val="24"/>
        </w:rPr>
      </w:pPr>
    </w:p>
    <w:p w:rsidR="004A7E42" w:rsidRPr="00E243E5" w:rsidRDefault="00445F54" w:rsidP="004A7E42">
      <w:pPr>
        <w:spacing w:before="1"/>
        <w:ind w:left="1197" w:right="-7" w:hanging="1197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IX</w:t>
      </w:r>
    </w:p>
    <w:p w:rsidR="00931185" w:rsidRPr="00E243E5" w:rsidRDefault="00445F54" w:rsidP="004A7E42">
      <w:pPr>
        <w:spacing w:before="1"/>
        <w:ind w:left="1197" w:right="-7" w:hanging="1197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DOS RECURSOS FINANCEIROS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Default="008B2510" w:rsidP="00C06D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34.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As despesas com a organização e a realização </w:t>
      </w:r>
      <w:r w:rsidR="00445F54" w:rsidRPr="008B2510">
        <w:rPr>
          <w:rFonts w:ascii="Arial" w:hAnsi="Arial" w:cs="Arial"/>
          <w:color w:val="000000"/>
          <w:sz w:val="24"/>
          <w:szCs w:val="24"/>
        </w:rPr>
        <w:t>da Etapa Regional da IV CONAE/SC ocorrerão à conta de dotações orçamentárias das Secretarias Municipais de Educação e/ou em regime de colaboração entre as instituições locais.</w:t>
      </w:r>
    </w:p>
    <w:p w:rsidR="008B2510" w:rsidRPr="00E243E5" w:rsidRDefault="008B2510" w:rsidP="00DC08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32" w:right="-7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8B2510" w:rsidRDefault="00445F54" w:rsidP="008B2510">
      <w:pPr>
        <w:spacing w:before="79" w:line="283" w:lineRule="auto"/>
        <w:ind w:left="284" w:right="-7" w:hanging="284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 xml:space="preserve">TÍTULO X </w:t>
      </w:r>
    </w:p>
    <w:p w:rsidR="00931185" w:rsidRPr="00E243E5" w:rsidRDefault="00445F54" w:rsidP="008B2510">
      <w:pPr>
        <w:spacing w:before="79" w:line="283" w:lineRule="auto"/>
        <w:ind w:left="284" w:right="-7" w:hanging="284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PROGRAMAÇÃO DA IV CONAE/SC 2022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B2510" w:rsidRDefault="008B2510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35.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B2510">
        <w:rPr>
          <w:rFonts w:ascii="Arial" w:hAnsi="Arial" w:cs="Arial"/>
          <w:color w:val="000000"/>
          <w:sz w:val="24"/>
          <w:szCs w:val="24"/>
        </w:rPr>
        <w:t xml:space="preserve">A programação da Etapa Regional </w:t>
      </w:r>
      <w:r w:rsidR="00445F54" w:rsidRPr="008B2510">
        <w:rPr>
          <w:rFonts w:ascii="Arial" w:hAnsi="Arial" w:cs="Arial"/>
          <w:color w:val="000000"/>
          <w:sz w:val="24"/>
          <w:szCs w:val="24"/>
        </w:rPr>
        <w:t xml:space="preserve">seguirá as orientações definidas pela </w:t>
      </w:r>
      <w:r w:rsidRPr="008B2510">
        <w:rPr>
          <w:rFonts w:ascii="Arial" w:hAnsi="Arial" w:cs="Arial"/>
          <w:color w:val="000000"/>
          <w:sz w:val="24"/>
          <w:szCs w:val="24"/>
        </w:rPr>
        <w:t>Comissão Organizadora Regional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45F54" w:rsidRPr="008B2510">
        <w:rPr>
          <w:rFonts w:ascii="Arial" w:hAnsi="Arial" w:cs="Arial"/>
          <w:color w:val="000000"/>
          <w:sz w:val="24"/>
          <w:szCs w:val="24"/>
        </w:rPr>
        <w:t>constando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de Credenciamento, Cerimônia de Abertura, Mesa de Abertura, Votação do Regimento,  Mesas e Plenárias</w:t>
      </w:r>
      <w:r>
        <w:rPr>
          <w:rFonts w:ascii="Arial" w:hAnsi="Arial" w:cs="Arial"/>
          <w:color w:val="000000"/>
          <w:sz w:val="24"/>
          <w:szCs w:val="24"/>
        </w:rPr>
        <w:t xml:space="preserve"> sistematização dos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Eixo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, Eleição dos Delegados por Segmento, Plenária Final, Homologação dos Delegados Eleitos e Encerramento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8B2510" w:rsidRDefault="008B2510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B2510">
        <w:rPr>
          <w:rFonts w:ascii="Arial" w:hAnsi="Arial" w:cs="Arial"/>
          <w:b/>
          <w:color w:val="000000"/>
          <w:sz w:val="24"/>
          <w:szCs w:val="24"/>
        </w:rPr>
        <w:t>Parágrafo Único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 Etapa Regional levará em consideração os Relatórios Finais das Conferências intermunicipais e municipal, realizadas de acordo com </w:t>
      </w:r>
      <w:r>
        <w:rPr>
          <w:rFonts w:ascii="Arial" w:hAnsi="Arial" w:cs="Arial"/>
          <w:color w:val="000000"/>
          <w:sz w:val="24"/>
          <w:szCs w:val="24"/>
        </w:rPr>
        <w:t xml:space="preserve">seguindo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>cronograma:</w:t>
      </w:r>
    </w:p>
    <w:p w:rsidR="00931185" w:rsidRPr="00E243E5" w:rsidRDefault="00931185" w:rsidP="00DC081E">
      <w:pPr>
        <w:pBdr>
          <w:top w:val="nil"/>
          <w:left w:val="nil"/>
          <w:bottom w:val="nil"/>
          <w:right w:val="nil"/>
          <w:between w:val="nil"/>
        </w:pBdr>
        <w:tabs>
          <w:tab w:val="left" w:pos="8200"/>
        </w:tabs>
        <w:spacing w:line="285" w:lineRule="auto"/>
        <w:ind w:left="332" w:right="861" w:hanging="2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1"/>
        <w:tblW w:w="8609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2570"/>
        <w:gridCol w:w="3212"/>
        <w:gridCol w:w="2827"/>
      </w:tblGrid>
      <w:tr w:rsidR="00931185" w:rsidRPr="00E243E5" w:rsidTr="004A7E42">
        <w:trPr>
          <w:trHeight w:val="562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MUNICÍPIOS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INTERMUNICIPAL OU 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</w:tr>
      <w:tr w:rsidR="00931185" w:rsidRPr="00E243E5" w:rsidTr="004A7E42">
        <w:trPr>
          <w:trHeight w:val="1057"/>
        </w:trPr>
        <w:tc>
          <w:tcPr>
            <w:tcW w:w="2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Formosa do Sul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Santiago do Sul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Jardinópolis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União do Oeste</w:t>
            </w:r>
          </w:p>
        </w:tc>
        <w:tc>
          <w:tcPr>
            <w:tcW w:w="3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Intermunicipal</w:t>
            </w:r>
          </w:p>
        </w:tc>
        <w:tc>
          <w:tcPr>
            <w:tcW w:w="2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0553CC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19/10</w:t>
            </w:r>
          </w:p>
        </w:tc>
      </w:tr>
      <w:tr w:rsidR="00931185" w:rsidRPr="00E243E5" w:rsidTr="004A7E42">
        <w:trPr>
          <w:trHeight w:val="388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Chapecó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0553CC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29/10</w:t>
            </w:r>
          </w:p>
        </w:tc>
      </w:tr>
      <w:tr w:rsidR="00931185" w:rsidRPr="00E243E5" w:rsidTr="004A7E42">
        <w:trPr>
          <w:trHeight w:val="540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Cordilheira Alta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Coronel Freitas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Intermunicipal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0553CC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22/10</w:t>
            </w:r>
          </w:p>
        </w:tc>
      </w:tr>
      <w:tr w:rsidR="00931185" w:rsidRPr="00E243E5" w:rsidTr="004A7E42">
        <w:trPr>
          <w:trHeight w:val="582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São Carlos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Águas de Chapecó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Intermunicipal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6A4F23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</w:t>
            </w:r>
            <w:r w:rsidR="000553C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/10</w:t>
            </w:r>
          </w:p>
        </w:tc>
      </w:tr>
      <w:tr w:rsidR="00931185" w:rsidRPr="00E243E5" w:rsidTr="004A7E42">
        <w:trPr>
          <w:trHeight w:val="826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Planalto Alegre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Guatambu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Caxambu do Sul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Intermunicipal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6A4F23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</w:t>
            </w:r>
            <w:r w:rsidR="000553C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/10</w:t>
            </w:r>
          </w:p>
          <w:p w:rsidR="00931185" w:rsidRPr="00E243E5" w:rsidRDefault="00931185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31185" w:rsidRPr="00E243E5" w:rsidTr="004A7E42">
        <w:trPr>
          <w:trHeight w:val="826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Pinhalzinho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Sul Brasil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Serra Alta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Intermunicipal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931185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31185" w:rsidRPr="00E243E5" w:rsidRDefault="000553CC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22/10</w:t>
            </w:r>
          </w:p>
        </w:tc>
      </w:tr>
      <w:tr w:rsidR="00931185" w:rsidRPr="00E243E5" w:rsidTr="004A7E42">
        <w:trPr>
          <w:trHeight w:val="826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Nova Erechim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Nova Itaberaba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Águas Frias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Intermunicipal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0553CC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21/10</w:t>
            </w:r>
          </w:p>
        </w:tc>
      </w:tr>
      <w:tr w:rsidR="00931185" w:rsidRPr="00E243E5" w:rsidTr="004A7E42">
        <w:trPr>
          <w:trHeight w:val="582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Paial</w:t>
            </w: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Arvoredo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Intermunicipal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0553CC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21/10</w:t>
            </w:r>
          </w:p>
        </w:tc>
      </w:tr>
      <w:tr w:rsidR="00931185" w:rsidRPr="00E243E5" w:rsidTr="004A7E42">
        <w:trPr>
          <w:trHeight w:val="582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Reunião Ampliada Regional de Sistematização e escolha dos 19 delegados para Conferência Estadual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931185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931185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31185" w:rsidRPr="00E243E5" w:rsidRDefault="00931185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31185" w:rsidRPr="00E243E5" w:rsidRDefault="000553CC" w:rsidP="000553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445F54"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9/11</w:t>
            </w:r>
          </w:p>
        </w:tc>
      </w:tr>
      <w:tr w:rsidR="00931185" w:rsidRPr="00E243E5" w:rsidTr="004A7E42">
        <w:trPr>
          <w:trHeight w:val="582"/>
        </w:trPr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Florianópolis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color w:val="000000"/>
                <w:sz w:val="24"/>
                <w:szCs w:val="24"/>
              </w:rPr>
              <w:t>Estadual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31185" w:rsidRPr="00E243E5" w:rsidRDefault="00445F54" w:rsidP="00DC0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43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 a 28 de abril/22</w:t>
            </w:r>
          </w:p>
        </w:tc>
      </w:tr>
    </w:tbl>
    <w:p w:rsidR="00931185" w:rsidRPr="00E243E5" w:rsidRDefault="00931185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332" w:right="861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93118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445F54" w:rsidP="004A7E42">
      <w:pPr>
        <w:ind w:left="1199" w:right="-7"/>
        <w:jc w:val="center"/>
        <w:rPr>
          <w:rFonts w:ascii="Arial" w:hAnsi="Arial" w:cs="Arial"/>
          <w:b/>
          <w:sz w:val="24"/>
          <w:szCs w:val="24"/>
        </w:rPr>
      </w:pPr>
      <w:r w:rsidRPr="00E243E5">
        <w:rPr>
          <w:rFonts w:ascii="Arial" w:hAnsi="Arial" w:cs="Arial"/>
          <w:b/>
          <w:sz w:val="24"/>
          <w:szCs w:val="24"/>
        </w:rPr>
        <w:t>TÍTULO XI</w:t>
      </w:r>
    </w:p>
    <w:p w:rsidR="00931185" w:rsidRPr="00E243E5" w:rsidRDefault="008B2510" w:rsidP="004A7E42">
      <w:pPr>
        <w:spacing w:before="53"/>
        <w:ind w:right="-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445F54" w:rsidRPr="00E243E5">
        <w:rPr>
          <w:rFonts w:ascii="Arial" w:hAnsi="Arial" w:cs="Arial"/>
          <w:b/>
          <w:sz w:val="24"/>
          <w:szCs w:val="24"/>
        </w:rPr>
        <w:t>DAS DISPOSIÇÕES GERAIS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1185" w:rsidRPr="00E243E5" w:rsidRDefault="008B2510" w:rsidP="00C06DEE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36. </w:t>
      </w:r>
      <w:r w:rsidRPr="008B2510">
        <w:rPr>
          <w:rFonts w:ascii="Arial" w:hAnsi="Arial" w:cs="Arial"/>
          <w:color w:val="000000"/>
          <w:sz w:val="24"/>
          <w:szCs w:val="24"/>
        </w:rPr>
        <w:t>A Comissão Organizadora 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promoverá articulação com as redes de ensino, públicas e privadas, para liberação do profissional, delegados eleitos e natos, para participarem da </w:t>
      </w:r>
      <w:r w:rsidR="00445F54" w:rsidRPr="008B2510">
        <w:rPr>
          <w:rFonts w:ascii="Arial" w:hAnsi="Arial" w:cs="Arial"/>
          <w:color w:val="000000"/>
          <w:sz w:val="24"/>
          <w:szCs w:val="24"/>
        </w:rPr>
        <w:t>Etapa Regional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 de Educação.</w:t>
      </w:r>
    </w:p>
    <w:p w:rsidR="00C06DEE" w:rsidRDefault="00C06DEE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931185" w:rsidRPr="00E243E5" w:rsidRDefault="008B2510" w:rsidP="00C06DE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37.</w:t>
      </w:r>
      <w:r w:rsidR="00445F54" w:rsidRPr="00E243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F54" w:rsidRPr="00E243E5">
        <w:rPr>
          <w:rFonts w:ascii="Arial" w:hAnsi="Arial" w:cs="Arial"/>
          <w:color w:val="000000"/>
          <w:sz w:val="24"/>
          <w:szCs w:val="24"/>
        </w:rPr>
        <w:t xml:space="preserve">Os casos omissos neste Regimento serão resolvidos </w:t>
      </w:r>
      <w:r w:rsidR="00445F54" w:rsidRPr="008B2510">
        <w:rPr>
          <w:rFonts w:ascii="Arial" w:hAnsi="Arial" w:cs="Arial"/>
          <w:color w:val="000000"/>
          <w:sz w:val="24"/>
          <w:szCs w:val="24"/>
        </w:rPr>
        <w:t>pela Comissão Organizadora Regional</w:t>
      </w:r>
      <w:r w:rsidR="00493539">
        <w:rPr>
          <w:rFonts w:ascii="Arial" w:hAnsi="Arial" w:cs="Arial"/>
          <w:color w:val="000000"/>
          <w:sz w:val="24"/>
          <w:szCs w:val="24"/>
        </w:rPr>
        <w:t xml:space="preserve"> da IV CONAE/SC 2021-2022.</w:t>
      </w:r>
    </w:p>
    <w:sectPr w:rsidR="00931185" w:rsidRPr="00E243E5" w:rsidSect="00AD3657">
      <w:pgSz w:w="11900" w:h="16840"/>
      <w:pgMar w:top="1701" w:right="985" w:bottom="1134" w:left="1701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3E" w:rsidRDefault="00523A3E">
      <w:r>
        <w:separator/>
      </w:r>
    </w:p>
  </w:endnote>
  <w:endnote w:type="continuationSeparator" w:id="0">
    <w:p w:rsidR="00523A3E" w:rsidRDefault="0052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Liberation Serif">
    <w:altName w:val="Times New Roman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0" w:rsidRDefault="00897DA0" w:rsidP="00445F54">
    <w:pPr>
      <w:spacing w:line="285" w:lineRule="auto"/>
      <w:ind w:left="332" w:right="864" w:hanging="2"/>
      <w:jc w:val="right"/>
      <w:rPr>
        <w:b/>
        <w:highlight w:val="white"/>
      </w:rPr>
    </w:pPr>
    <w:r>
      <w:rPr>
        <w:b/>
        <w:highlight w:val="white"/>
      </w:rPr>
      <w:t xml:space="preserve"> COMISSÃO ORGANIZADORA REGIONAL DA AMOSC</w:t>
    </w:r>
  </w:p>
  <w:p w:rsidR="00897DA0" w:rsidRDefault="00897DA0" w:rsidP="00445F54">
    <w:pPr>
      <w:spacing w:line="285" w:lineRule="auto"/>
      <w:ind w:left="332" w:right="864" w:hanging="2"/>
      <w:jc w:val="right"/>
      <w:rPr>
        <w:highlight w:val="white"/>
      </w:rPr>
    </w:pPr>
    <w:r>
      <w:rPr>
        <w:b/>
        <w:highlight w:val="white"/>
      </w:rPr>
      <w:t>E-mail: comissaor.conae@amosc.org.br</w:t>
    </w:r>
  </w:p>
  <w:p w:rsidR="00897DA0" w:rsidRDefault="00897DA0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3E" w:rsidRDefault="00523A3E">
      <w:r>
        <w:separator/>
      </w:r>
    </w:p>
  </w:footnote>
  <w:footnote w:type="continuationSeparator" w:id="0">
    <w:p w:rsidR="00523A3E" w:rsidRDefault="0052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82A"/>
    <w:multiLevelType w:val="multilevel"/>
    <w:tmpl w:val="1BF00C8C"/>
    <w:lvl w:ilvl="0">
      <w:start w:val="1"/>
      <w:numFmt w:val="upperRoman"/>
      <w:lvlText w:val="%1"/>
      <w:lvlJc w:val="left"/>
      <w:pPr>
        <w:ind w:left="435" w:hanging="10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94" w:hanging="106"/>
      </w:pPr>
    </w:lvl>
    <w:lvl w:ilvl="2">
      <w:start w:val="1"/>
      <w:numFmt w:val="bullet"/>
      <w:lvlText w:val="•"/>
      <w:lvlJc w:val="left"/>
      <w:pPr>
        <w:ind w:left="2548" w:hanging="106"/>
      </w:pPr>
    </w:lvl>
    <w:lvl w:ilvl="3">
      <w:start w:val="1"/>
      <w:numFmt w:val="bullet"/>
      <w:lvlText w:val="•"/>
      <w:lvlJc w:val="left"/>
      <w:pPr>
        <w:ind w:left="3602" w:hanging="106"/>
      </w:pPr>
    </w:lvl>
    <w:lvl w:ilvl="4">
      <w:start w:val="1"/>
      <w:numFmt w:val="bullet"/>
      <w:lvlText w:val="•"/>
      <w:lvlJc w:val="left"/>
      <w:pPr>
        <w:ind w:left="4656" w:hanging="106"/>
      </w:pPr>
    </w:lvl>
    <w:lvl w:ilvl="5">
      <w:start w:val="1"/>
      <w:numFmt w:val="bullet"/>
      <w:lvlText w:val="•"/>
      <w:lvlJc w:val="left"/>
      <w:pPr>
        <w:ind w:left="5710" w:hanging="106"/>
      </w:pPr>
    </w:lvl>
    <w:lvl w:ilvl="6">
      <w:start w:val="1"/>
      <w:numFmt w:val="bullet"/>
      <w:lvlText w:val="•"/>
      <w:lvlJc w:val="left"/>
      <w:pPr>
        <w:ind w:left="6764" w:hanging="106"/>
      </w:pPr>
    </w:lvl>
    <w:lvl w:ilvl="7">
      <w:start w:val="1"/>
      <w:numFmt w:val="bullet"/>
      <w:lvlText w:val="•"/>
      <w:lvlJc w:val="left"/>
      <w:pPr>
        <w:ind w:left="7818" w:hanging="106"/>
      </w:pPr>
    </w:lvl>
    <w:lvl w:ilvl="8">
      <w:start w:val="1"/>
      <w:numFmt w:val="bullet"/>
      <w:lvlText w:val="•"/>
      <w:lvlJc w:val="left"/>
      <w:pPr>
        <w:ind w:left="8872" w:hanging="106"/>
      </w:pPr>
    </w:lvl>
  </w:abstractNum>
  <w:abstractNum w:abstractNumId="1" w15:restartNumberingAfterBreak="0">
    <w:nsid w:val="0BFB54D2"/>
    <w:multiLevelType w:val="multilevel"/>
    <w:tmpl w:val="67CC7B74"/>
    <w:lvl w:ilvl="0">
      <w:start w:val="1"/>
      <w:numFmt w:val="upperRoman"/>
      <w:lvlText w:val="%1"/>
      <w:lvlJc w:val="left"/>
      <w:pPr>
        <w:ind w:left="332" w:hanging="16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167"/>
      </w:pPr>
    </w:lvl>
    <w:lvl w:ilvl="2">
      <w:start w:val="1"/>
      <w:numFmt w:val="bullet"/>
      <w:lvlText w:val="•"/>
      <w:lvlJc w:val="left"/>
      <w:pPr>
        <w:ind w:left="2468" w:hanging="167"/>
      </w:pPr>
    </w:lvl>
    <w:lvl w:ilvl="3">
      <w:start w:val="1"/>
      <w:numFmt w:val="bullet"/>
      <w:lvlText w:val="•"/>
      <w:lvlJc w:val="left"/>
      <w:pPr>
        <w:ind w:left="3532" w:hanging="167"/>
      </w:pPr>
    </w:lvl>
    <w:lvl w:ilvl="4">
      <w:start w:val="1"/>
      <w:numFmt w:val="bullet"/>
      <w:lvlText w:val="•"/>
      <w:lvlJc w:val="left"/>
      <w:pPr>
        <w:ind w:left="4596" w:hanging="167"/>
      </w:pPr>
    </w:lvl>
    <w:lvl w:ilvl="5">
      <w:start w:val="1"/>
      <w:numFmt w:val="bullet"/>
      <w:lvlText w:val="•"/>
      <w:lvlJc w:val="left"/>
      <w:pPr>
        <w:ind w:left="5660" w:hanging="167"/>
      </w:pPr>
    </w:lvl>
    <w:lvl w:ilvl="6">
      <w:start w:val="1"/>
      <w:numFmt w:val="bullet"/>
      <w:lvlText w:val="•"/>
      <w:lvlJc w:val="left"/>
      <w:pPr>
        <w:ind w:left="6724" w:hanging="167"/>
      </w:pPr>
    </w:lvl>
    <w:lvl w:ilvl="7">
      <w:start w:val="1"/>
      <w:numFmt w:val="bullet"/>
      <w:lvlText w:val="•"/>
      <w:lvlJc w:val="left"/>
      <w:pPr>
        <w:ind w:left="7788" w:hanging="167"/>
      </w:pPr>
    </w:lvl>
    <w:lvl w:ilvl="8">
      <w:start w:val="1"/>
      <w:numFmt w:val="bullet"/>
      <w:lvlText w:val="•"/>
      <w:lvlJc w:val="left"/>
      <w:pPr>
        <w:ind w:left="8852" w:hanging="167"/>
      </w:pPr>
    </w:lvl>
  </w:abstractNum>
  <w:abstractNum w:abstractNumId="2" w15:restartNumberingAfterBreak="0">
    <w:nsid w:val="11632D2C"/>
    <w:multiLevelType w:val="hybridMultilevel"/>
    <w:tmpl w:val="2EA48DD2"/>
    <w:lvl w:ilvl="0" w:tplc="32D2FDF0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9F877D6"/>
    <w:multiLevelType w:val="multilevel"/>
    <w:tmpl w:val="9CA04D9E"/>
    <w:lvl w:ilvl="0">
      <w:start w:val="1"/>
      <w:numFmt w:val="upperRoman"/>
      <w:lvlText w:val="%1"/>
      <w:lvlJc w:val="left"/>
      <w:pPr>
        <w:ind w:left="332" w:hanging="16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163"/>
      </w:pPr>
    </w:lvl>
    <w:lvl w:ilvl="2">
      <w:start w:val="1"/>
      <w:numFmt w:val="bullet"/>
      <w:lvlText w:val="•"/>
      <w:lvlJc w:val="left"/>
      <w:pPr>
        <w:ind w:left="2468" w:hanging="163"/>
      </w:pPr>
    </w:lvl>
    <w:lvl w:ilvl="3">
      <w:start w:val="1"/>
      <w:numFmt w:val="bullet"/>
      <w:lvlText w:val="•"/>
      <w:lvlJc w:val="left"/>
      <w:pPr>
        <w:ind w:left="3532" w:hanging="163"/>
      </w:pPr>
    </w:lvl>
    <w:lvl w:ilvl="4">
      <w:start w:val="1"/>
      <w:numFmt w:val="bullet"/>
      <w:lvlText w:val="•"/>
      <w:lvlJc w:val="left"/>
      <w:pPr>
        <w:ind w:left="4596" w:hanging="163"/>
      </w:pPr>
    </w:lvl>
    <w:lvl w:ilvl="5">
      <w:start w:val="1"/>
      <w:numFmt w:val="bullet"/>
      <w:lvlText w:val="•"/>
      <w:lvlJc w:val="left"/>
      <w:pPr>
        <w:ind w:left="5660" w:hanging="163"/>
      </w:pPr>
    </w:lvl>
    <w:lvl w:ilvl="6">
      <w:start w:val="1"/>
      <w:numFmt w:val="bullet"/>
      <w:lvlText w:val="•"/>
      <w:lvlJc w:val="left"/>
      <w:pPr>
        <w:ind w:left="6724" w:hanging="163"/>
      </w:pPr>
    </w:lvl>
    <w:lvl w:ilvl="7">
      <w:start w:val="1"/>
      <w:numFmt w:val="bullet"/>
      <w:lvlText w:val="•"/>
      <w:lvlJc w:val="left"/>
      <w:pPr>
        <w:ind w:left="7788" w:hanging="163"/>
      </w:pPr>
    </w:lvl>
    <w:lvl w:ilvl="8">
      <w:start w:val="1"/>
      <w:numFmt w:val="bullet"/>
      <w:lvlText w:val="•"/>
      <w:lvlJc w:val="left"/>
      <w:pPr>
        <w:ind w:left="8852" w:hanging="163"/>
      </w:pPr>
    </w:lvl>
  </w:abstractNum>
  <w:abstractNum w:abstractNumId="4" w15:restartNumberingAfterBreak="0">
    <w:nsid w:val="1B2A437A"/>
    <w:multiLevelType w:val="hybridMultilevel"/>
    <w:tmpl w:val="9BAC9E92"/>
    <w:lvl w:ilvl="0" w:tplc="5D8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5ECE"/>
    <w:multiLevelType w:val="multilevel"/>
    <w:tmpl w:val="B6FA3B4C"/>
    <w:lvl w:ilvl="0">
      <w:start w:val="1"/>
      <w:numFmt w:val="upperRoman"/>
      <w:lvlText w:val="%1"/>
      <w:lvlJc w:val="left"/>
      <w:pPr>
        <w:ind w:left="332" w:hanging="143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144"/>
      </w:pPr>
    </w:lvl>
    <w:lvl w:ilvl="2">
      <w:start w:val="1"/>
      <w:numFmt w:val="bullet"/>
      <w:lvlText w:val="•"/>
      <w:lvlJc w:val="left"/>
      <w:pPr>
        <w:ind w:left="2468" w:hanging="144"/>
      </w:pPr>
    </w:lvl>
    <w:lvl w:ilvl="3">
      <w:start w:val="1"/>
      <w:numFmt w:val="bullet"/>
      <w:lvlText w:val="•"/>
      <w:lvlJc w:val="left"/>
      <w:pPr>
        <w:ind w:left="3532" w:hanging="144"/>
      </w:pPr>
    </w:lvl>
    <w:lvl w:ilvl="4">
      <w:start w:val="1"/>
      <w:numFmt w:val="bullet"/>
      <w:lvlText w:val="•"/>
      <w:lvlJc w:val="left"/>
      <w:pPr>
        <w:ind w:left="4596" w:hanging="144"/>
      </w:pPr>
    </w:lvl>
    <w:lvl w:ilvl="5">
      <w:start w:val="1"/>
      <w:numFmt w:val="bullet"/>
      <w:lvlText w:val="•"/>
      <w:lvlJc w:val="left"/>
      <w:pPr>
        <w:ind w:left="5660" w:hanging="144"/>
      </w:pPr>
    </w:lvl>
    <w:lvl w:ilvl="6">
      <w:start w:val="1"/>
      <w:numFmt w:val="bullet"/>
      <w:lvlText w:val="•"/>
      <w:lvlJc w:val="left"/>
      <w:pPr>
        <w:ind w:left="6724" w:hanging="144"/>
      </w:pPr>
    </w:lvl>
    <w:lvl w:ilvl="7">
      <w:start w:val="1"/>
      <w:numFmt w:val="bullet"/>
      <w:lvlText w:val="•"/>
      <w:lvlJc w:val="left"/>
      <w:pPr>
        <w:ind w:left="7788" w:hanging="144"/>
      </w:pPr>
    </w:lvl>
    <w:lvl w:ilvl="8">
      <w:start w:val="1"/>
      <w:numFmt w:val="bullet"/>
      <w:lvlText w:val="•"/>
      <w:lvlJc w:val="left"/>
      <w:pPr>
        <w:ind w:left="8852" w:hanging="144"/>
      </w:pPr>
    </w:lvl>
  </w:abstractNum>
  <w:abstractNum w:abstractNumId="6" w15:restartNumberingAfterBreak="0">
    <w:nsid w:val="26471ABB"/>
    <w:multiLevelType w:val="multilevel"/>
    <w:tmpl w:val="E0EA2EAA"/>
    <w:lvl w:ilvl="0">
      <w:start w:val="1"/>
      <w:numFmt w:val="upperRoman"/>
      <w:lvlText w:val="%1"/>
      <w:lvlJc w:val="left"/>
      <w:pPr>
        <w:ind w:left="440" w:hanging="110"/>
      </w:pPr>
      <w:rPr>
        <w:rFonts w:ascii="Arial" w:eastAsia="Calibri" w:hAnsi="Arial" w:cs="Arial" w:hint="default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94" w:hanging="110"/>
      </w:pPr>
    </w:lvl>
    <w:lvl w:ilvl="2">
      <w:start w:val="1"/>
      <w:numFmt w:val="bullet"/>
      <w:lvlText w:val="•"/>
      <w:lvlJc w:val="left"/>
      <w:pPr>
        <w:ind w:left="2548" w:hanging="110"/>
      </w:pPr>
    </w:lvl>
    <w:lvl w:ilvl="3">
      <w:start w:val="1"/>
      <w:numFmt w:val="bullet"/>
      <w:lvlText w:val="•"/>
      <w:lvlJc w:val="left"/>
      <w:pPr>
        <w:ind w:left="3602" w:hanging="110"/>
      </w:pPr>
    </w:lvl>
    <w:lvl w:ilvl="4">
      <w:start w:val="1"/>
      <w:numFmt w:val="bullet"/>
      <w:lvlText w:val="•"/>
      <w:lvlJc w:val="left"/>
      <w:pPr>
        <w:ind w:left="4656" w:hanging="110"/>
      </w:pPr>
    </w:lvl>
    <w:lvl w:ilvl="5">
      <w:start w:val="1"/>
      <w:numFmt w:val="bullet"/>
      <w:lvlText w:val="•"/>
      <w:lvlJc w:val="left"/>
      <w:pPr>
        <w:ind w:left="5710" w:hanging="110"/>
      </w:pPr>
    </w:lvl>
    <w:lvl w:ilvl="6">
      <w:start w:val="1"/>
      <w:numFmt w:val="bullet"/>
      <w:lvlText w:val="•"/>
      <w:lvlJc w:val="left"/>
      <w:pPr>
        <w:ind w:left="6764" w:hanging="110"/>
      </w:pPr>
    </w:lvl>
    <w:lvl w:ilvl="7">
      <w:start w:val="1"/>
      <w:numFmt w:val="bullet"/>
      <w:lvlText w:val="•"/>
      <w:lvlJc w:val="left"/>
      <w:pPr>
        <w:ind w:left="7818" w:hanging="110"/>
      </w:pPr>
    </w:lvl>
    <w:lvl w:ilvl="8">
      <w:start w:val="1"/>
      <w:numFmt w:val="bullet"/>
      <w:lvlText w:val="•"/>
      <w:lvlJc w:val="left"/>
      <w:pPr>
        <w:ind w:left="8872" w:hanging="110"/>
      </w:pPr>
    </w:lvl>
  </w:abstractNum>
  <w:abstractNum w:abstractNumId="7" w15:restartNumberingAfterBreak="0">
    <w:nsid w:val="2A2220D9"/>
    <w:multiLevelType w:val="multilevel"/>
    <w:tmpl w:val="CE481F44"/>
    <w:lvl w:ilvl="0">
      <w:start w:val="1"/>
      <w:numFmt w:val="upperRoman"/>
      <w:lvlText w:val="%1"/>
      <w:lvlJc w:val="left"/>
      <w:pPr>
        <w:ind w:left="332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04" w:hanging="129"/>
      </w:pPr>
    </w:lvl>
    <w:lvl w:ilvl="2">
      <w:start w:val="1"/>
      <w:numFmt w:val="bullet"/>
      <w:lvlText w:val="•"/>
      <w:lvlJc w:val="left"/>
      <w:pPr>
        <w:ind w:left="2468" w:hanging="129"/>
      </w:pPr>
    </w:lvl>
    <w:lvl w:ilvl="3">
      <w:start w:val="1"/>
      <w:numFmt w:val="bullet"/>
      <w:lvlText w:val="•"/>
      <w:lvlJc w:val="left"/>
      <w:pPr>
        <w:ind w:left="3532" w:hanging="129"/>
      </w:pPr>
    </w:lvl>
    <w:lvl w:ilvl="4">
      <w:start w:val="1"/>
      <w:numFmt w:val="bullet"/>
      <w:lvlText w:val="•"/>
      <w:lvlJc w:val="left"/>
      <w:pPr>
        <w:ind w:left="4596" w:hanging="129"/>
      </w:pPr>
    </w:lvl>
    <w:lvl w:ilvl="5">
      <w:start w:val="1"/>
      <w:numFmt w:val="bullet"/>
      <w:lvlText w:val="•"/>
      <w:lvlJc w:val="left"/>
      <w:pPr>
        <w:ind w:left="5660" w:hanging="129"/>
      </w:pPr>
    </w:lvl>
    <w:lvl w:ilvl="6">
      <w:start w:val="1"/>
      <w:numFmt w:val="bullet"/>
      <w:lvlText w:val="•"/>
      <w:lvlJc w:val="left"/>
      <w:pPr>
        <w:ind w:left="6724" w:hanging="129"/>
      </w:pPr>
    </w:lvl>
    <w:lvl w:ilvl="7">
      <w:start w:val="1"/>
      <w:numFmt w:val="bullet"/>
      <w:lvlText w:val="•"/>
      <w:lvlJc w:val="left"/>
      <w:pPr>
        <w:ind w:left="7788" w:hanging="129"/>
      </w:pPr>
    </w:lvl>
    <w:lvl w:ilvl="8">
      <w:start w:val="1"/>
      <w:numFmt w:val="bullet"/>
      <w:lvlText w:val="•"/>
      <w:lvlJc w:val="left"/>
      <w:pPr>
        <w:ind w:left="8852" w:hanging="129"/>
      </w:pPr>
    </w:lvl>
  </w:abstractNum>
  <w:abstractNum w:abstractNumId="8" w15:restartNumberingAfterBreak="0">
    <w:nsid w:val="2E547799"/>
    <w:multiLevelType w:val="multilevel"/>
    <w:tmpl w:val="EFECD80A"/>
    <w:lvl w:ilvl="0">
      <w:start w:val="1"/>
      <w:numFmt w:val="upperRoman"/>
      <w:lvlText w:val="%1"/>
      <w:lvlJc w:val="left"/>
      <w:pPr>
        <w:ind w:left="332" w:hanging="191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192"/>
      </w:pPr>
    </w:lvl>
    <w:lvl w:ilvl="2">
      <w:start w:val="1"/>
      <w:numFmt w:val="bullet"/>
      <w:lvlText w:val="•"/>
      <w:lvlJc w:val="left"/>
      <w:pPr>
        <w:ind w:left="2468" w:hanging="192"/>
      </w:pPr>
    </w:lvl>
    <w:lvl w:ilvl="3">
      <w:start w:val="1"/>
      <w:numFmt w:val="bullet"/>
      <w:lvlText w:val="•"/>
      <w:lvlJc w:val="left"/>
      <w:pPr>
        <w:ind w:left="3532" w:hanging="192"/>
      </w:pPr>
    </w:lvl>
    <w:lvl w:ilvl="4">
      <w:start w:val="1"/>
      <w:numFmt w:val="bullet"/>
      <w:lvlText w:val="•"/>
      <w:lvlJc w:val="left"/>
      <w:pPr>
        <w:ind w:left="4596" w:hanging="192"/>
      </w:pPr>
    </w:lvl>
    <w:lvl w:ilvl="5">
      <w:start w:val="1"/>
      <w:numFmt w:val="bullet"/>
      <w:lvlText w:val="•"/>
      <w:lvlJc w:val="left"/>
      <w:pPr>
        <w:ind w:left="5660" w:hanging="192"/>
      </w:pPr>
    </w:lvl>
    <w:lvl w:ilvl="6">
      <w:start w:val="1"/>
      <w:numFmt w:val="bullet"/>
      <w:lvlText w:val="•"/>
      <w:lvlJc w:val="left"/>
      <w:pPr>
        <w:ind w:left="6724" w:hanging="192"/>
      </w:pPr>
    </w:lvl>
    <w:lvl w:ilvl="7">
      <w:start w:val="1"/>
      <w:numFmt w:val="bullet"/>
      <w:lvlText w:val="•"/>
      <w:lvlJc w:val="left"/>
      <w:pPr>
        <w:ind w:left="7788" w:hanging="192"/>
      </w:pPr>
    </w:lvl>
    <w:lvl w:ilvl="8">
      <w:start w:val="1"/>
      <w:numFmt w:val="bullet"/>
      <w:lvlText w:val="•"/>
      <w:lvlJc w:val="left"/>
      <w:pPr>
        <w:ind w:left="8852" w:hanging="192"/>
      </w:pPr>
    </w:lvl>
  </w:abstractNum>
  <w:abstractNum w:abstractNumId="9" w15:restartNumberingAfterBreak="0">
    <w:nsid w:val="39F41287"/>
    <w:multiLevelType w:val="multilevel"/>
    <w:tmpl w:val="3AE27882"/>
    <w:lvl w:ilvl="0">
      <w:start w:val="1"/>
      <w:numFmt w:val="upperRoman"/>
      <w:lvlText w:val="%1"/>
      <w:lvlJc w:val="left"/>
      <w:pPr>
        <w:ind w:left="435" w:hanging="10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94" w:hanging="106"/>
      </w:pPr>
    </w:lvl>
    <w:lvl w:ilvl="2">
      <w:start w:val="1"/>
      <w:numFmt w:val="bullet"/>
      <w:lvlText w:val="•"/>
      <w:lvlJc w:val="left"/>
      <w:pPr>
        <w:ind w:left="2548" w:hanging="106"/>
      </w:pPr>
    </w:lvl>
    <w:lvl w:ilvl="3">
      <w:start w:val="1"/>
      <w:numFmt w:val="bullet"/>
      <w:lvlText w:val="•"/>
      <w:lvlJc w:val="left"/>
      <w:pPr>
        <w:ind w:left="3602" w:hanging="106"/>
      </w:pPr>
    </w:lvl>
    <w:lvl w:ilvl="4">
      <w:start w:val="1"/>
      <w:numFmt w:val="bullet"/>
      <w:lvlText w:val="•"/>
      <w:lvlJc w:val="left"/>
      <w:pPr>
        <w:ind w:left="4656" w:hanging="106"/>
      </w:pPr>
    </w:lvl>
    <w:lvl w:ilvl="5">
      <w:start w:val="1"/>
      <w:numFmt w:val="bullet"/>
      <w:lvlText w:val="•"/>
      <w:lvlJc w:val="left"/>
      <w:pPr>
        <w:ind w:left="5710" w:hanging="106"/>
      </w:pPr>
    </w:lvl>
    <w:lvl w:ilvl="6">
      <w:start w:val="1"/>
      <w:numFmt w:val="bullet"/>
      <w:lvlText w:val="•"/>
      <w:lvlJc w:val="left"/>
      <w:pPr>
        <w:ind w:left="6764" w:hanging="106"/>
      </w:pPr>
    </w:lvl>
    <w:lvl w:ilvl="7">
      <w:start w:val="1"/>
      <w:numFmt w:val="bullet"/>
      <w:lvlText w:val="•"/>
      <w:lvlJc w:val="left"/>
      <w:pPr>
        <w:ind w:left="7818" w:hanging="106"/>
      </w:pPr>
    </w:lvl>
    <w:lvl w:ilvl="8">
      <w:start w:val="1"/>
      <w:numFmt w:val="bullet"/>
      <w:lvlText w:val="•"/>
      <w:lvlJc w:val="left"/>
      <w:pPr>
        <w:ind w:left="8872" w:hanging="106"/>
      </w:pPr>
    </w:lvl>
  </w:abstractNum>
  <w:abstractNum w:abstractNumId="10" w15:restartNumberingAfterBreak="0">
    <w:nsid w:val="4206296D"/>
    <w:multiLevelType w:val="multilevel"/>
    <w:tmpl w:val="E008461E"/>
    <w:lvl w:ilvl="0">
      <w:start w:val="1"/>
      <w:numFmt w:val="upperRoman"/>
      <w:lvlText w:val="%1"/>
      <w:lvlJc w:val="left"/>
      <w:pPr>
        <w:ind w:left="435" w:hanging="106"/>
      </w:pPr>
      <w:rPr>
        <w:rFonts w:ascii="Arial" w:eastAsia="Calibri" w:hAnsi="Arial" w:cs="Arial" w:hint="default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94" w:hanging="106"/>
      </w:pPr>
    </w:lvl>
    <w:lvl w:ilvl="2">
      <w:start w:val="1"/>
      <w:numFmt w:val="bullet"/>
      <w:lvlText w:val="•"/>
      <w:lvlJc w:val="left"/>
      <w:pPr>
        <w:ind w:left="2548" w:hanging="106"/>
      </w:pPr>
    </w:lvl>
    <w:lvl w:ilvl="3">
      <w:start w:val="1"/>
      <w:numFmt w:val="bullet"/>
      <w:lvlText w:val="•"/>
      <w:lvlJc w:val="left"/>
      <w:pPr>
        <w:ind w:left="3602" w:hanging="106"/>
      </w:pPr>
    </w:lvl>
    <w:lvl w:ilvl="4">
      <w:start w:val="1"/>
      <w:numFmt w:val="bullet"/>
      <w:lvlText w:val="•"/>
      <w:lvlJc w:val="left"/>
      <w:pPr>
        <w:ind w:left="4656" w:hanging="106"/>
      </w:pPr>
    </w:lvl>
    <w:lvl w:ilvl="5">
      <w:start w:val="1"/>
      <w:numFmt w:val="bullet"/>
      <w:lvlText w:val="•"/>
      <w:lvlJc w:val="left"/>
      <w:pPr>
        <w:ind w:left="5710" w:hanging="106"/>
      </w:pPr>
    </w:lvl>
    <w:lvl w:ilvl="6">
      <w:start w:val="1"/>
      <w:numFmt w:val="bullet"/>
      <w:lvlText w:val="•"/>
      <w:lvlJc w:val="left"/>
      <w:pPr>
        <w:ind w:left="6764" w:hanging="106"/>
      </w:pPr>
    </w:lvl>
    <w:lvl w:ilvl="7">
      <w:start w:val="1"/>
      <w:numFmt w:val="bullet"/>
      <w:lvlText w:val="•"/>
      <w:lvlJc w:val="left"/>
      <w:pPr>
        <w:ind w:left="7818" w:hanging="106"/>
      </w:pPr>
    </w:lvl>
    <w:lvl w:ilvl="8">
      <w:start w:val="1"/>
      <w:numFmt w:val="bullet"/>
      <w:lvlText w:val="•"/>
      <w:lvlJc w:val="left"/>
      <w:pPr>
        <w:ind w:left="8872" w:hanging="106"/>
      </w:pPr>
    </w:lvl>
  </w:abstractNum>
  <w:abstractNum w:abstractNumId="11" w15:restartNumberingAfterBreak="0">
    <w:nsid w:val="4B344526"/>
    <w:multiLevelType w:val="hybridMultilevel"/>
    <w:tmpl w:val="1040E0D4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6D557BE"/>
    <w:multiLevelType w:val="multilevel"/>
    <w:tmpl w:val="9CD4041C"/>
    <w:lvl w:ilvl="0">
      <w:start w:val="1"/>
      <w:numFmt w:val="upperRoman"/>
      <w:lvlText w:val="%1"/>
      <w:lvlJc w:val="left"/>
      <w:pPr>
        <w:ind w:left="435" w:hanging="10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94" w:hanging="106"/>
      </w:pPr>
    </w:lvl>
    <w:lvl w:ilvl="2">
      <w:start w:val="1"/>
      <w:numFmt w:val="bullet"/>
      <w:lvlText w:val="•"/>
      <w:lvlJc w:val="left"/>
      <w:pPr>
        <w:ind w:left="2548" w:hanging="106"/>
      </w:pPr>
    </w:lvl>
    <w:lvl w:ilvl="3">
      <w:start w:val="1"/>
      <w:numFmt w:val="bullet"/>
      <w:lvlText w:val="•"/>
      <w:lvlJc w:val="left"/>
      <w:pPr>
        <w:ind w:left="3602" w:hanging="106"/>
      </w:pPr>
    </w:lvl>
    <w:lvl w:ilvl="4">
      <w:start w:val="1"/>
      <w:numFmt w:val="bullet"/>
      <w:lvlText w:val="•"/>
      <w:lvlJc w:val="left"/>
      <w:pPr>
        <w:ind w:left="4656" w:hanging="106"/>
      </w:pPr>
    </w:lvl>
    <w:lvl w:ilvl="5">
      <w:start w:val="1"/>
      <w:numFmt w:val="bullet"/>
      <w:lvlText w:val="•"/>
      <w:lvlJc w:val="left"/>
      <w:pPr>
        <w:ind w:left="5710" w:hanging="106"/>
      </w:pPr>
    </w:lvl>
    <w:lvl w:ilvl="6">
      <w:start w:val="1"/>
      <w:numFmt w:val="bullet"/>
      <w:lvlText w:val="•"/>
      <w:lvlJc w:val="left"/>
      <w:pPr>
        <w:ind w:left="6764" w:hanging="106"/>
      </w:pPr>
    </w:lvl>
    <w:lvl w:ilvl="7">
      <w:start w:val="1"/>
      <w:numFmt w:val="bullet"/>
      <w:lvlText w:val="•"/>
      <w:lvlJc w:val="left"/>
      <w:pPr>
        <w:ind w:left="7818" w:hanging="106"/>
      </w:pPr>
    </w:lvl>
    <w:lvl w:ilvl="8">
      <w:start w:val="1"/>
      <w:numFmt w:val="bullet"/>
      <w:lvlText w:val="•"/>
      <w:lvlJc w:val="left"/>
      <w:pPr>
        <w:ind w:left="8872" w:hanging="106"/>
      </w:pPr>
    </w:lvl>
  </w:abstractNum>
  <w:abstractNum w:abstractNumId="13" w15:restartNumberingAfterBreak="0">
    <w:nsid w:val="67EA3BE8"/>
    <w:multiLevelType w:val="multilevel"/>
    <w:tmpl w:val="A72CE2AA"/>
    <w:lvl w:ilvl="0">
      <w:start w:val="1"/>
      <w:numFmt w:val="upperRoman"/>
      <w:lvlText w:val="%1"/>
      <w:lvlJc w:val="left"/>
      <w:pPr>
        <w:ind w:left="332" w:hanging="119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120"/>
      </w:pPr>
    </w:lvl>
    <w:lvl w:ilvl="2">
      <w:start w:val="1"/>
      <w:numFmt w:val="bullet"/>
      <w:lvlText w:val="•"/>
      <w:lvlJc w:val="left"/>
      <w:pPr>
        <w:ind w:left="2468" w:hanging="120"/>
      </w:pPr>
    </w:lvl>
    <w:lvl w:ilvl="3">
      <w:start w:val="1"/>
      <w:numFmt w:val="bullet"/>
      <w:lvlText w:val="•"/>
      <w:lvlJc w:val="left"/>
      <w:pPr>
        <w:ind w:left="3532" w:hanging="120"/>
      </w:pPr>
    </w:lvl>
    <w:lvl w:ilvl="4">
      <w:start w:val="1"/>
      <w:numFmt w:val="bullet"/>
      <w:lvlText w:val="•"/>
      <w:lvlJc w:val="left"/>
      <w:pPr>
        <w:ind w:left="4596" w:hanging="120"/>
      </w:pPr>
    </w:lvl>
    <w:lvl w:ilvl="5">
      <w:start w:val="1"/>
      <w:numFmt w:val="bullet"/>
      <w:lvlText w:val="•"/>
      <w:lvlJc w:val="left"/>
      <w:pPr>
        <w:ind w:left="5660" w:hanging="120"/>
      </w:pPr>
    </w:lvl>
    <w:lvl w:ilvl="6">
      <w:start w:val="1"/>
      <w:numFmt w:val="bullet"/>
      <w:lvlText w:val="•"/>
      <w:lvlJc w:val="left"/>
      <w:pPr>
        <w:ind w:left="6724" w:hanging="120"/>
      </w:pPr>
    </w:lvl>
    <w:lvl w:ilvl="7">
      <w:start w:val="1"/>
      <w:numFmt w:val="bullet"/>
      <w:lvlText w:val="•"/>
      <w:lvlJc w:val="left"/>
      <w:pPr>
        <w:ind w:left="7788" w:hanging="120"/>
      </w:pPr>
    </w:lvl>
    <w:lvl w:ilvl="8">
      <w:start w:val="1"/>
      <w:numFmt w:val="bullet"/>
      <w:lvlText w:val="•"/>
      <w:lvlJc w:val="left"/>
      <w:pPr>
        <w:ind w:left="8852" w:hanging="120"/>
      </w:pPr>
    </w:lvl>
  </w:abstractNum>
  <w:abstractNum w:abstractNumId="14" w15:restartNumberingAfterBreak="0">
    <w:nsid w:val="68E90489"/>
    <w:multiLevelType w:val="multilevel"/>
    <w:tmpl w:val="1A0E0BA6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A9238D7"/>
    <w:multiLevelType w:val="multilevel"/>
    <w:tmpl w:val="F850BAD0"/>
    <w:lvl w:ilvl="0">
      <w:start w:val="1"/>
      <w:numFmt w:val="upperRoman"/>
      <w:lvlText w:val="%1"/>
      <w:lvlJc w:val="left"/>
      <w:pPr>
        <w:ind w:left="332" w:hanging="141"/>
      </w:pPr>
      <w:rPr>
        <w:rFonts w:ascii="Arial" w:eastAsia="Calibri" w:hAnsi="Arial" w:cs="Arial" w:hint="default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142"/>
      </w:pPr>
    </w:lvl>
    <w:lvl w:ilvl="2">
      <w:start w:val="1"/>
      <w:numFmt w:val="bullet"/>
      <w:lvlText w:val="•"/>
      <w:lvlJc w:val="left"/>
      <w:pPr>
        <w:ind w:left="2468" w:hanging="142"/>
      </w:pPr>
    </w:lvl>
    <w:lvl w:ilvl="3">
      <w:start w:val="1"/>
      <w:numFmt w:val="bullet"/>
      <w:lvlText w:val="•"/>
      <w:lvlJc w:val="left"/>
      <w:pPr>
        <w:ind w:left="3532" w:hanging="142"/>
      </w:pPr>
    </w:lvl>
    <w:lvl w:ilvl="4">
      <w:start w:val="1"/>
      <w:numFmt w:val="bullet"/>
      <w:lvlText w:val="•"/>
      <w:lvlJc w:val="left"/>
      <w:pPr>
        <w:ind w:left="4596" w:hanging="142"/>
      </w:pPr>
    </w:lvl>
    <w:lvl w:ilvl="5">
      <w:start w:val="1"/>
      <w:numFmt w:val="bullet"/>
      <w:lvlText w:val="•"/>
      <w:lvlJc w:val="left"/>
      <w:pPr>
        <w:ind w:left="5660" w:hanging="142"/>
      </w:pPr>
    </w:lvl>
    <w:lvl w:ilvl="6">
      <w:start w:val="1"/>
      <w:numFmt w:val="bullet"/>
      <w:lvlText w:val="•"/>
      <w:lvlJc w:val="left"/>
      <w:pPr>
        <w:ind w:left="6724" w:hanging="142"/>
      </w:pPr>
    </w:lvl>
    <w:lvl w:ilvl="7">
      <w:start w:val="1"/>
      <w:numFmt w:val="bullet"/>
      <w:lvlText w:val="•"/>
      <w:lvlJc w:val="left"/>
      <w:pPr>
        <w:ind w:left="7788" w:hanging="142"/>
      </w:pPr>
    </w:lvl>
    <w:lvl w:ilvl="8">
      <w:start w:val="1"/>
      <w:numFmt w:val="bullet"/>
      <w:lvlText w:val="•"/>
      <w:lvlJc w:val="left"/>
      <w:pPr>
        <w:ind w:left="8852" w:hanging="142"/>
      </w:pPr>
    </w:lvl>
  </w:abstractNum>
  <w:abstractNum w:abstractNumId="16" w15:restartNumberingAfterBreak="0">
    <w:nsid w:val="6B9E6D5B"/>
    <w:multiLevelType w:val="multilevel"/>
    <w:tmpl w:val="D8C45498"/>
    <w:lvl w:ilvl="0">
      <w:start w:val="1"/>
      <w:numFmt w:val="upperRoman"/>
      <w:lvlText w:val="%1"/>
      <w:lvlJc w:val="left"/>
      <w:pPr>
        <w:ind w:left="332" w:hanging="189"/>
      </w:pPr>
      <w:rPr>
        <w:rFonts w:ascii="Arial" w:eastAsia="Calibri" w:hAnsi="Arial" w:cs="Arial" w:hint="default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190"/>
      </w:pPr>
    </w:lvl>
    <w:lvl w:ilvl="2">
      <w:start w:val="1"/>
      <w:numFmt w:val="bullet"/>
      <w:lvlText w:val="•"/>
      <w:lvlJc w:val="left"/>
      <w:pPr>
        <w:ind w:left="2468" w:hanging="190"/>
      </w:pPr>
    </w:lvl>
    <w:lvl w:ilvl="3">
      <w:start w:val="1"/>
      <w:numFmt w:val="bullet"/>
      <w:lvlText w:val="•"/>
      <w:lvlJc w:val="left"/>
      <w:pPr>
        <w:ind w:left="3532" w:hanging="190"/>
      </w:pPr>
    </w:lvl>
    <w:lvl w:ilvl="4">
      <w:start w:val="1"/>
      <w:numFmt w:val="bullet"/>
      <w:lvlText w:val="•"/>
      <w:lvlJc w:val="left"/>
      <w:pPr>
        <w:ind w:left="4596" w:hanging="190"/>
      </w:pPr>
    </w:lvl>
    <w:lvl w:ilvl="5">
      <w:start w:val="1"/>
      <w:numFmt w:val="bullet"/>
      <w:lvlText w:val="•"/>
      <w:lvlJc w:val="left"/>
      <w:pPr>
        <w:ind w:left="5660" w:hanging="190"/>
      </w:pPr>
    </w:lvl>
    <w:lvl w:ilvl="6">
      <w:start w:val="1"/>
      <w:numFmt w:val="bullet"/>
      <w:lvlText w:val="•"/>
      <w:lvlJc w:val="left"/>
      <w:pPr>
        <w:ind w:left="6724" w:hanging="190"/>
      </w:pPr>
    </w:lvl>
    <w:lvl w:ilvl="7">
      <w:start w:val="1"/>
      <w:numFmt w:val="bullet"/>
      <w:lvlText w:val="•"/>
      <w:lvlJc w:val="left"/>
      <w:pPr>
        <w:ind w:left="7788" w:hanging="190"/>
      </w:pPr>
    </w:lvl>
    <w:lvl w:ilvl="8">
      <w:start w:val="1"/>
      <w:numFmt w:val="bullet"/>
      <w:lvlText w:val="•"/>
      <w:lvlJc w:val="left"/>
      <w:pPr>
        <w:ind w:left="8852" w:hanging="190"/>
      </w:pPr>
    </w:lvl>
  </w:abstractNum>
  <w:abstractNum w:abstractNumId="17" w15:restartNumberingAfterBreak="0">
    <w:nsid w:val="715B7D3E"/>
    <w:multiLevelType w:val="multilevel"/>
    <w:tmpl w:val="271240A4"/>
    <w:lvl w:ilvl="0">
      <w:start w:val="1"/>
      <w:numFmt w:val="upperRoman"/>
      <w:lvlText w:val="%1."/>
      <w:lvlJc w:val="righ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77AF555E"/>
    <w:multiLevelType w:val="multilevel"/>
    <w:tmpl w:val="682CB628"/>
    <w:lvl w:ilvl="0">
      <w:start w:val="1"/>
      <w:numFmt w:val="upperRoman"/>
      <w:lvlText w:val="%1"/>
      <w:lvlJc w:val="left"/>
      <w:pPr>
        <w:ind w:left="332" w:hanging="116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04" w:hanging="116"/>
      </w:pPr>
    </w:lvl>
    <w:lvl w:ilvl="2">
      <w:start w:val="1"/>
      <w:numFmt w:val="bullet"/>
      <w:lvlText w:val="•"/>
      <w:lvlJc w:val="left"/>
      <w:pPr>
        <w:ind w:left="2468" w:hanging="117"/>
      </w:pPr>
    </w:lvl>
    <w:lvl w:ilvl="3">
      <w:start w:val="1"/>
      <w:numFmt w:val="bullet"/>
      <w:lvlText w:val="•"/>
      <w:lvlJc w:val="left"/>
      <w:pPr>
        <w:ind w:left="3532" w:hanging="117"/>
      </w:pPr>
    </w:lvl>
    <w:lvl w:ilvl="4">
      <w:start w:val="1"/>
      <w:numFmt w:val="bullet"/>
      <w:lvlText w:val="•"/>
      <w:lvlJc w:val="left"/>
      <w:pPr>
        <w:ind w:left="4596" w:hanging="117"/>
      </w:pPr>
    </w:lvl>
    <w:lvl w:ilvl="5">
      <w:start w:val="1"/>
      <w:numFmt w:val="bullet"/>
      <w:lvlText w:val="•"/>
      <w:lvlJc w:val="left"/>
      <w:pPr>
        <w:ind w:left="5660" w:hanging="117"/>
      </w:pPr>
    </w:lvl>
    <w:lvl w:ilvl="6">
      <w:start w:val="1"/>
      <w:numFmt w:val="bullet"/>
      <w:lvlText w:val="•"/>
      <w:lvlJc w:val="left"/>
      <w:pPr>
        <w:ind w:left="6724" w:hanging="117"/>
      </w:pPr>
    </w:lvl>
    <w:lvl w:ilvl="7">
      <w:start w:val="1"/>
      <w:numFmt w:val="bullet"/>
      <w:lvlText w:val="•"/>
      <w:lvlJc w:val="left"/>
      <w:pPr>
        <w:ind w:left="7788" w:hanging="117"/>
      </w:pPr>
    </w:lvl>
    <w:lvl w:ilvl="8">
      <w:start w:val="1"/>
      <w:numFmt w:val="bullet"/>
      <w:lvlText w:val="•"/>
      <w:lvlJc w:val="left"/>
      <w:pPr>
        <w:ind w:left="8852" w:hanging="117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6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5"/>
  </w:num>
  <w:num w:numId="11">
    <w:abstractNumId w:val="18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85"/>
    <w:rsid w:val="00052A63"/>
    <w:rsid w:val="000553CC"/>
    <w:rsid w:val="000B0B2A"/>
    <w:rsid w:val="000B44AE"/>
    <w:rsid w:val="001231D2"/>
    <w:rsid w:val="00144030"/>
    <w:rsid w:val="001476DF"/>
    <w:rsid w:val="00147A27"/>
    <w:rsid w:val="00217859"/>
    <w:rsid w:val="00224246"/>
    <w:rsid w:val="00291D8E"/>
    <w:rsid w:val="0031516F"/>
    <w:rsid w:val="003F49EA"/>
    <w:rsid w:val="00445F54"/>
    <w:rsid w:val="00473C7F"/>
    <w:rsid w:val="00477B5D"/>
    <w:rsid w:val="00493539"/>
    <w:rsid w:val="004A7E42"/>
    <w:rsid w:val="004E1318"/>
    <w:rsid w:val="00523A3E"/>
    <w:rsid w:val="00564CA2"/>
    <w:rsid w:val="00614FDC"/>
    <w:rsid w:val="00615CB3"/>
    <w:rsid w:val="006229F6"/>
    <w:rsid w:val="00633E96"/>
    <w:rsid w:val="006A4F23"/>
    <w:rsid w:val="00720BFD"/>
    <w:rsid w:val="00754243"/>
    <w:rsid w:val="00772617"/>
    <w:rsid w:val="007C0CFD"/>
    <w:rsid w:val="008009D1"/>
    <w:rsid w:val="008240E6"/>
    <w:rsid w:val="00897DA0"/>
    <w:rsid w:val="008B2510"/>
    <w:rsid w:val="009309DA"/>
    <w:rsid w:val="00931185"/>
    <w:rsid w:val="00A36355"/>
    <w:rsid w:val="00AD3657"/>
    <w:rsid w:val="00B85C63"/>
    <w:rsid w:val="00B913B0"/>
    <w:rsid w:val="00B95F05"/>
    <w:rsid w:val="00BD385B"/>
    <w:rsid w:val="00BF0172"/>
    <w:rsid w:val="00C06DEE"/>
    <w:rsid w:val="00C70ACD"/>
    <w:rsid w:val="00D565B2"/>
    <w:rsid w:val="00DC081E"/>
    <w:rsid w:val="00DC18F8"/>
    <w:rsid w:val="00DC2163"/>
    <w:rsid w:val="00DC7574"/>
    <w:rsid w:val="00E21FA4"/>
    <w:rsid w:val="00E243E5"/>
    <w:rsid w:val="00E5698C"/>
    <w:rsid w:val="00E62221"/>
    <w:rsid w:val="00E66C65"/>
    <w:rsid w:val="00FA2655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166"/>
  <w15:docId w15:val="{2B033B55-F8BF-486D-A067-3E9AA6A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0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200" w:right="1732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332"/>
    </w:pPr>
  </w:style>
  <w:style w:type="paragraph" w:styleId="PargrafodaLista">
    <w:name w:val="List Paragraph"/>
    <w:basedOn w:val="Normal"/>
    <w:uiPriority w:val="1"/>
    <w:qFormat/>
    <w:pPr>
      <w:ind w:left="332" w:hanging="2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08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4906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6A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06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6AE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5B5D"/>
    <w:rPr>
      <w:rFonts w:ascii="Calibri" w:eastAsia="Calibri" w:hAnsi="Calibri" w:cs="Calibri"/>
      <w:lang w:val="pt-PT"/>
    </w:rPr>
  </w:style>
  <w:style w:type="paragraph" w:customStyle="1" w:styleId="Standard">
    <w:name w:val="Standard"/>
    <w:rsid w:val="001E1629"/>
    <w:pPr>
      <w:widowControl/>
      <w:suppressAutoHyphens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916974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elacomgrade">
    <w:name w:val="Table Grid"/>
    <w:basedOn w:val="Tabelanormal"/>
    <w:uiPriority w:val="39"/>
    <w:rsid w:val="00D5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stemas.amosc.org.br/s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stemas.amosc.org.br/si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i6OJLFxQjIWIPl2Nfs+QQxszg==">AMUW2mUUuInnOdZUVOfvelgoj5xtBL3HVAYWMry3MUFmAxYh42J/x5fXEQM9gGXFGyOamCWamKaRPCfNS3u/F2UiqhN+BoG2BHElcvfP2LRM5mEWdsiU8JlFQVnOONI/yJkIEDMAoc8R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4266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9</cp:revision>
  <dcterms:created xsi:type="dcterms:W3CDTF">2021-09-24T20:21:00Z</dcterms:created>
  <dcterms:modified xsi:type="dcterms:W3CDTF">2021-11-16T13:04:00Z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